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30794" w14:textId="77777777" w:rsidR="003E6DC4" w:rsidRDefault="003E6DC4">
      <w:pPr>
        <w:pStyle w:val="Ttulo1"/>
        <w:jc w:val="both"/>
      </w:pPr>
      <w:bookmarkStart w:id="0" w:name="_cixrrxhnivp4" w:colFirst="0" w:colLast="0"/>
      <w:bookmarkStart w:id="1" w:name="_GoBack"/>
      <w:bookmarkEnd w:id="0"/>
      <w:bookmarkEnd w:id="1"/>
    </w:p>
    <w:sdt>
      <w:sdtPr>
        <w:id w:val="-254520599"/>
        <w:docPartObj>
          <w:docPartGallery w:val="Table of Contents"/>
          <w:docPartUnique/>
        </w:docPartObj>
      </w:sdtPr>
      <w:sdtEndPr/>
      <w:sdtContent>
        <w:p w14:paraId="69669CDF" w14:textId="77777777" w:rsidR="003E6DC4" w:rsidRDefault="00726C92">
          <w:pPr>
            <w:tabs>
              <w:tab w:val="right" w:pos="9360"/>
            </w:tabs>
            <w:spacing w:before="80" w:line="240" w:lineRule="auto"/>
            <w:rPr>
              <w:b/>
              <w:color w:val="000000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mavquuabaq9r">
            <w:r>
              <w:rPr>
                <w:b/>
                <w:color w:val="000000"/>
              </w:rPr>
              <w:t>Sobre la Asociación Ciudadana ACCEDER</w:t>
            </w:r>
          </w:hyperlink>
          <w:r>
            <w:rPr>
              <w:b/>
              <w:color w:val="000000"/>
            </w:rPr>
            <w:tab/>
          </w:r>
          <w:r>
            <w:fldChar w:fldCharType="begin"/>
          </w:r>
          <w:r>
            <w:instrText xml:space="preserve"> PAGEREF _mavquuabaq9r \h </w:instrText>
          </w:r>
          <w:r>
            <w:fldChar w:fldCharType="separate"/>
          </w:r>
          <w:r>
            <w:rPr>
              <w:b/>
              <w:color w:val="000000"/>
            </w:rPr>
            <w:t>1</w:t>
          </w:r>
          <w:r>
            <w:fldChar w:fldCharType="end"/>
          </w:r>
        </w:p>
        <w:p w14:paraId="209CFB45" w14:textId="77777777" w:rsidR="003E6DC4" w:rsidRDefault="00726C92">
          <w:pPr>
            <w:tabs>
              <w:tab w:val="right" w:pos="9360"/>
            </w:tabs>
            <w:spacing w:before="200" w:line="240" w:lineRule="auto"/>
            <w:rPr>
              <w:b/>
              <w:color w:val="000000"/>
            </w:rPr>
          </w:pPr>
          <w:hyperlink w:anchor="_tlpbgkmep7eh">
            <w:r>
              <w:rPr>
                <w:b/>
                <w:color w:val="000000"/>
              </w:rPr>
              <w:t>Informes coordinados y liderados por ACCEDER a diferentes mecanismos de Derechos Humanos y sus correspondientes observaciones/recomendaciones</w:t>
            </w:r>
          </w:hyperlink>
          <w:r>
            <w:rPr>
              <w:b/>
              <w:color w:val="000000"/>
            </w:rPr>
            <w:tab/>
          </w:r>
          <w:r>
            <w:fldChar w:fldCharType="begin"/>
          </w:r>
          <w:r>
            <w:instrText xml:space="preserve"> PAGEREF _tlp</w:instrText>
          </w:r>
          <w:r>
            <w:instrText xml:space="preserve">bgkmep7eh \h </w:instrText>
          </w:r>
          <w:r>
            <w:fldChar w:fldCharType="separate"/>
          </w:r>
          <w:r>
            <w:rPr>
              <w:b/>
              <w:color w:val="000000"/>
            </w:rPr>
            <w:t>3</w:t>
          </w:r>
          <w:r>
            <w:fldChar w:fldCharType="end"/>
          </w:r>
        </w:p>
        <w:p w14:paraId="41603AE4" w14:textId="77777777" w:rsidR="003E6DC4" w:rsidRDefault="00726C92">
          <w:pPr>
            <w:tabs>
              <w:tab w:val="right" w:pos="9360"/>
            </w:tabs>
            <w:spacing w:before="200" w:line="240" w:lineRule="auto"/>
            <w:rPr>
              <w:b/>
              <w:color w:val="000000"/>
            </w:rPr>
          </w:pPr>
          <w:hyperlink w:anchor="_47avuw4qoh3">
            <w:r>
              <w:rPr>
                <w:b/>
                <w:color w:val="000000"/>
              </w:rPr>
              <w:t>Campaña #PasaOSeQueda sobre las evaluaciones para Costa Rica en el 2019 - Examen periódico universal (#EPU2019) y Comité de Derechos del N</w:t>
            </w:r>
            <w:r>
              <w:rPr>
                <w:b/>
                <w:color w:val="000000"/>
              </w:rPr>
              <w:t>iño (y de la niña).</w:t>
            </w:r>
          </w:hyperlink>
          <w:r>
            <w:rPr>
              <w:b/>
              <w:color w:val="000000"/>
            </w:rPr>
            <w:tab/>
          </w:r>
          <w:r>
            <w:fldChar w:fldCharType="begin"/>
          </w:r>
          <w:r>
            <w:instrText xml:space="preserve"> PAGEREF _47avuw4qoh3 \h </w:instrText>
          </w:r>
          <w:r>
            <w:fldChar w:fldCharType="separate"/>
          </w:r>
          <w:r>
            <w:rPr>
              <w:b/>
              <w:color w:val="000000"/>
            </w:rPr>
            <w:t>4</w:t>
          </w:r>
          <w:r>
            <w:fldChar w:fldCharType="end"/>
          </w:r>
        </w:p>
        <w:p w14:paraId="23C018D8" w14:textId="77777777" w:rsidR="003E6DC4" w:rsidRDefault="00726C92">
          <w:pPr>
            <w:tabs>
              <w:tab w:val="right" w:pos="9360"/>
            </w:tabs>
            <w:spacing w:before="200" w:line="240" w:lineRule="auto"/>
            <w:rPr>
              <w:b/>
              <w:color w:val="000000"/>
            </w:rPr>
          </w:pPr>
          <w:hyperlink w:anchor="_zb2lzm5b9bif">
            <w:r>
              <w:rPr>
                <w:b/>
                <w:color w:val="000000"/>
              </w:rPr>
              <w:t>Materiales sobre Mujeres Bisexuales, Lesbianas y no heterosexuales</w:t>
            </w:r>
          </w:hyperlink>
          <w:r>
            <w:rPr>
              <w:b/>
              <w:color w:val="000000"/>
            </w:rPr>
            <w:tab/>
          </w:r>
          <w:r>
            <w:fldChar w:fldCharType="begin"/>
          </w:r>
          <w:r>
            <w:instrText xml:space="preserve"> PAGEREF _zb2lzm5b9bif \h </w:instrText>
          </w:r>
          <w:r>
            <w:fldChar w:fldCharType="separate"/>
          </w:r>
          <w:r>
            <w:rPr>
              <w:b/>
              <w:color w:val="000000"/>
            </w:rPr>
            <w:t>5</w:t>
          </w:r>
          <w:r>
            <w:fldChar w:fldCharType="end"/>
          </w:r>
        </w:p>
        <w:p w14:paraId="1B85CC0C" w14:textId="77777777" w:rsidR="003E6DC4" w:rsidRDefault="00726C92">
          <w:pPr>
            <w:tabs>
              <w:tab w:val="right" w:pos="9360"/>
            </w:tabs>
            <w:spacing w:before="200" w:line="240" w:lineRule="auto"/>
            <w:rPr>
              <w:b/>
              <w:color w:val="000000"/>
            </w:rPr>
          </w:pPr>
          <w:hyperlink w:anchor="_synaxybvn5q9">
            <w:r>
              <w:rPr>
                <w:b/>
                <w:color w:val="000000"/>
              </w:rPr>
              <w:t>Materiales sobre derecho al acceso al aborto en Costa Rica</w:t>
            </w:r>
          </w:hyperlink>
          <w:r>
            <w:rPr>
              <w:b/>
              <w:color w:val="000000"/>
            </w:rPr>
            <w:tab/>
          </w:r>
          <w:r>
            <w:fldChar w:fldCharType="begin"/>
          </w:r>
          <w:r>
            <w:instrText xml:space="preserve"> PAGEREF _synaxybvn5q9 \h </w:instrText>
          </w:r>
          <w:r>
            <w:fldChar w:fldCharType="separate"/>
          </w:r>
          <w:r>
            <w:rPr>
              <w:b/>
              <w:color w:val="000000"/>
            </w:rPr>
            <w:t>6</w:t>
          </w:r>
          <w:r>
            <w:fldChar w:fldCharType="end"/>
          </w:r>
        </w:p>
        <w:p w14:paraId="76F196F6" w14:textId="77777777" w:rsidR="003E6DC4" w:rsidRDefault="00726C92">
          <w:pPr>
            <w:tabs>
              <w:tab w:val="right" w:pos="9360"/>
            </w:tabs>
            <w:spacing w:before="200" w:line="240" w:lineRule="auto"/>
            <w:rPr>
              <w:b/>
              <w:color w:val="000000"/>
            </w:rPr>
          </w:pPr>
          <w:hyperlink w:anchor="_cj2vq84sypjm">
            <w:r>
              <w:rPr>
                <w:b/>
                <w:color w:val="000000"/>
              </w:rPr>
              <w:t>Materiales sobre derechos de las personas LBGTI  en Costa Rica en las que apoyamos al FDI</w:t>
            </w:r>
          </w:hyperlink>
          <w:r>
            <w:rPr>
              <w:b/>
              <w:color w:val="000000"/>
            </w:rPr>
            <w:tab/>
          </w:r>
          <w:r>
            <w:fldChar w:fldCharType="begin"/>
          </w:r>
          <w:r>
            <w:instrText xml:space="preserve"> PAGEREF _cj2vq84sypjm \h </w:instrText>
          </w:r>
          <w:r>
            <w:fldChar w:fldCharType="separate"/>
          </w:r>
          <w:r>
            <w:rPr>
              <w:b/>
              <w:color w:val="000000"/>
            </w:rPr>
            <w:t>6</w:t>
          </w:r>
          <w:r>
            <w:fldChar w:fldCharType="end"/>
          </w:r>
        </w:p>
        <w:p w14:paraId="2D395AD2" w14:textId="77777777" w:rsidR="003E6DC4" w:rsidRDefault="00726C92">
          <w:pPr>
            <w:tabs>
              <w:tab w:val="right" w:pos="9360"/>
            </w:tabs>
            <w:spacing w:before="200" w:line="240" w:lineRule="auto"/>
            <w:rPr>
              <w:b/>
              <w:color w:val="000000"/>
            </w:rPr>
          </w:pPr>
          <w:hyperlink w:anchor="_3iiv0n2nad6o">
            <w:r>
              <w:rPr>
                <w:b/>
                <w:color w:val="000000"/>
              </w:rPr>
              <w:t>Materia</w:t>
            </w:r>
            <w:r>
              <w:rPr>
                <w:b/>
                <w:color w:val="000000"/>
              </w:rPr>
              <w:t>l sobre anticoncepción de emergencia</w:t>
            </w:r>
          </w:hyperlink>
          <w:r>
            <w:rPr>
              <w:b/>
              <w:color w:val="000000"/>
            </w:rPr>
            <w:tab/>
          </w:r>
          <w:r>
            <w:fldChar w:fldCharType="begin"/>
          </w:r>
          <w:r>
            <w:instrText xml:space="preserve"> PAGEREF _3iiv0n2nad6o \h </w:instrText>
          </w:r>
          <w:r>
            <w:fldChar w:fldCharType="separate"/>
          </w:r>
          <w:r>
            <w:rPr>
              <w:b/>
              <w:color w:val="000000"/>
            </w:rPr>
            <w:t>7</w:t>
          </w:r>
          <w:r>
            <w:fldChar w:fldCharType="end"/>
          </w:r>
        </w:p>
        <w:p w14:paraId="0C5E0315" w14:textId="77777777" w:rsidR="003E6DC4" w:rsidRDefault="00726C92">
          <w:pPr>
            <w:tabs>
              <w:tab w:val="right" w:pos="9360"/>
            </w:tabs>
            <w:spacing w:before="200" w:line="240" w:lineRule="auto"/>
            <w:rPr>
              <w:b/>
              <w:color w:val="000000"/>
            </w:rPr>
          </w:pPr>
          <w:hyperlink w:anchor="_8yi3amdz29zx">
            <w:r>
              <w:rPr>
                <w:b/>
                <w:color w:val="000000"/>
              </w:rPr>
              <w:t>Material audiovisual</w:t>
            </w:r>
          </w:hyperlink>
          <w:r>
            <w:rPr>
              <w:b/>
              <w:color w:val="000000"/>
            </w:rPr>
            <w:tab/>
          </w:r>
          <w:r>
            <w:fldChar w:fldCharType="begin"/>
          </w:r>
          <w:r>
            <w:instrText xml:space="preserve"> PAGEREF _8yi3amdz29zx \h </w:instrText>
          </w:r>
          <w:r>
            <w:fldChar w:fldCharType="separate"/>
          </w:r>
          <w:r>
            <w:rPr>
              <w:b/>
              <w:color w:val="000000"/>
            </w:rPr>
            <w:t>7</w:t>
          </w:r>
          <w:r>
            <w:fldChar w:fldCharType="end"/>
          </w:r>
        </w:p>
        <w:p w14:paraId="0DA8F979" w14:textId="77777777" w:rsidR="003E6DC4" w:rsidRDefault="00726C92">
          <w:pPr>
            <w:tabs>
              <w:tab w:val="right" w:pos="9360"/>
            </w:tabs>
            <w:spacing w:before="60" w:line="240" w:lineRule="auto"/>
            <w:ind w:left="360"/>
            <w:rPr>
              <w:color w:val="000000"/>
            </w:rPr>
          </w:pPr>
          <w:hyperlink w:anchor="_27024fasnqnv">
            <w:r>
              <w:rPr>
                <w:color w:val="000000"/>
              </w:rPr>
              <w:t>Mat</w:t>
            </w:r>
            <w:r>
              <w:rPr>
                <w:color w:val="000000"/>
              </w:rPr>
              <w:t>erial audiovisual sobre personas trans Secreto purpura</w:t>
            </w:r>
          </w:hyperlink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_27024fasnqnv \h </w:instrText>
          </w:r>
          <w:r>
            <w:fldChar w:fldCharType="separate"/>
          </w:r>
          <w:r>
            <w:rPr>
              <w:color w:val="000000"/>
            </w:rPr>
            <w:t>7</w:t>
          </w:r>
          <w:r>
            <w:fldChar w:fldCharType="end"/>
          </w:r>
        </w:p>
        <w:p w14:paraId="26775D51" w14:textId="77777777" w:rsidR="003E6DC4" w:rsidRDefault="00726C92">
          <w:pPr>
            <w:tabs>
              <w:tab w:val="right" w:pos="9360"/>
            </w:tabs>
            <w:spacing w:before="60" w:after="80" w:line="240" w:lineRule="auto"/>
            <w:ind w:left="360"/>
            <w:rPr>
              <w:color w:val="000000"/>
            </w:rPr>
          </w:pPr>
          <w:hyperlink w:anchor="_t1b3ok7nd2za">
            <w:r>
              <w:rPr>
                <w:color w:val="000000"/>
              </w:rPr>
              <w:t>Material audiovisual sobre aborto Mini documental Aurora</w:t>
            </w:r>
          </w:hyperlink>
          <w:r>
            <w:rPr>
              <w:color w:val="000000"/>
            </w:rPr>
            <w:tab/>
          </w:r>
          <w:r>
            <w:fldChar w:fldCharType="begin"/>
          </w:r>
          <w:r>
            <w:instrText xml:space="preserve"> PAGEREF _t1</w:instrText>
          </w:r>
          <w:r>
            <w:instrText xml:space="preserve">b3ok7nd2za \h </w:instrText>
          </w:r>
          <w:r>
            <w:fldChar w:fldCharType="separate"/>
          </w:r>
          <w:r>
            <w:rPr>
              <w:color w:val="000000"/>
            </w:rPr>
            <w:t>7</w:t>
          </w:r>
          <w:r>
            <w:fldChar w:fldCharType="end"/>
          </w:r>
          <w:r>
            <w:fldChar w:fldCharType="end"/>
          </w:r>
        </w:p>
      </w:sdtContent>
    </w:sdt>
    <w:p w14:paraId="4C43B568" w14:textId="77777777" w:rsidR="003E6DC4" w:rsidRDefault="003E6DC4"/>
    <w:p w14:paraId="5C932D79" w14:textId="77777777" w:rsidR="003E6DC4" w:rsidRPr="00D61249" w:rsidRDefault="00726C92">
      <w:pPr>
        <w:pStyle w:val="Ttulo1"/>
        <w:jc w:val="both"/>
        <w:rPr>
          <w:lang w:val="es-CR"/>
        </w:rPr>
      </w:pPr>
      <w:bookmarkStart w:id="2" w:name="_mavquuabaq9r" w:colFirst="0" w:colLast="0"/>
      <w:bookmarkEnd w:id="2"/>
      <w:r w:rsidRPr="00D61249">
        <w:rPr>
          <w:lang w:val="es-CR"/>
        </w:rPr>
        <w:t>Sobre la Asociación Ciudadana ACCEDER</w:t>
      </w:r>
    </w:p>
    <w:p w14:paraId="15445ADE" w14:textId="77777777" w:rsidR="003E6DC4" w:rsidRPr="00D61249" w:rsidRDefault="00726C92">
      <w:pPr>
        <w:jc w:val="both"/>
        <w:rPr>
          <w:lang w:val="es-CR"/>
        </w:rPr>
      </w:pPr>
      <w:r w:rsidRPr="00D61249">
        <w:rPr>
          <w:lang w:val="es-CR"/>
        </w:rPr>
        <w:t>La Asociación Ciudadana ACCEDER (ACCEDER / Acciones Estratégicas por los Derechos Humanos) se dedica al litigio estratégico, inci</w:t>
      </w:r>
      <w:r w:rsidRPr="00D61249">
        <w:rPr>
          <w:lang w:val="es-CR"/>
        </w:rPr>
        <w:t>dencia jurídica y política, creación de capacidades, estrategias de transformación cultural y al liderazgo social para prevenir y erradicar la violencia y la discriminación basadas en el género, la orientación sexual y la identidad de género.</w:t>
      </w:r>
    </w:p>
    <w:p w14:paraId="7A5EBD4D" w14:textId="77777777" w:rsidR="003E6DC4" w:rsidRPr="00D61249" w:rsidRDefault="003E6DC4">
      <w:pPr>
        <w:jc w:val="both"/>
        <w:rPr>
          <w:lang w:val="es-CR"/>
        </w:rPr>
      </w:pPr>
    </w:p>
    <w:p w14:paraId="1F913E31" w14:textId="77777777" w:rsidR="003E6DC4" w:rsidRPr="00D61249" w:rsidRDefault="00726C92">
      <w:pPr>
        <w:jc w:val="both"/>
        <w:rPr>
          <w:lang w:val="es-CR"/>
        </w:rPr>
      </w:pPr>
      <w:r w:rsidRPr="00D61249">
        <w:rPr>
          <w:lang w:val="es-CR"/>
        </w:rPr>
        <w:t>Trabajamos d</w:t>
      </w:r>
      <w:r w:rsidRPr="00D61249">
        <w:rPr>
          <w:lang w:val="es-CR"/>
        </w:rPr>
        <w:t>esde la teoría del cambio y con una perspectiva y ética feminista y de interseccionalidad, a través de la promoción del ejercicio de la ciudadanía plena y el acceso efectivo a los Derechos Humanos poblaciones históricamente vulneradas como las mujeres y LB</w:t>
      </w:r>
      <w:r w:rsidRPr="00D61249">
        <w:rPr>
          <w:lang w:val="es-CR"/>
        </w:rPr>
        <w:t>GTI.</w:t>
      </w:r>
    </w:p>
    <w:p w14:paraId="220BA429" w14:textId="77777777" w:rsidR="003E6DC4" w:rsidRPr="00D61249" w:rsidRDefault="003E6DC4">
      <w:pPr>
        <w:jc w:val="both"/>
        <w:rPr>
          <w:lang w:val="es-CR"/>
        </w:rPr>
      </w:pPr>
    </w:p>
    <w:p w14:paraId="33A581E0" w14:textId="77777777" w:rsidR="003E6DC4" w:rsidRDefault="00726C92">
      <w:pPr>
        <w:jc w:val="both"/>
        <w:rPr>
          <w:b/>
        </w:rPr>
      </w:pPr>
      <w:proofErr w:type="spellStart"/>
      <w:r>
        <w:rPr>
          <w:b/>
        </w:rPr>
        <w:t>Misión</w:t>
      </w:r>
      <w:proofErr w:type="spellEnd"/>
    </w:p>
    <w:p w14:paraId="6F744511" w14:textId="77777777" w:rsidR="003E6DC4" w:rsidRPr="00D61249" w:rsidRDefault="00726C92">
      <w:pPr>
        <w:jc w:val="both"/>
        <w:rPr>
          <w:lang w:val="es-CR"/>
        </w:rPr>
      </w:pPr>
      <w:r w:rsidRPr="00D61249">
        <w:rPr>
          <w:lang w:val="es-CR"/>
        </w:rPr>
        <w:t>Promover la ciudadanía plena y el acceso efectivo a  los Derechos Humanos de las mujeres y personas LBGTI así como de otra poblaciones discriminadas históricamente por medio de la teoría de cambio social y a través de litigio estratégico, crea</w:t>
      </w:r>
      <w:r w:rsidRPr="00D61249">
        <w:rPr>
          <w:lang w:val="es-CR"/>
        </w:rPr>
        <w:t>ción de capacidades, incidencia política y jurídica así como del liderazgo político.</w:t>
      </w:r>
    </w:p>
    <w:p w14:paraId="5A8A7D15" w14:textId="77777777" w:rsidR="003E6DC4" w:rsidRPr="00D61249" w:rsidRDefault="003E6DC4">
      <w:pPr>
        <w:jc w:val="both"/>
        <w:rPr>
          <w:lang w:val="es-CR"/>
        </w:rPr>
      </w:pPr>
    </w:p>
    <w:p w14:paraId="0DED7BA7" w14:textId="77777777" w:rsidR="003E6DC4" w:rsidRPr="00D61249" w:rsidRDefault="00726C92">
      <w:pPr>
        <w:jc w:val="both"/>
        <w:rPr>
          <w:b/>
          <w:lang w:val="es-CR"/>
        </w:rPr>
      </w:pPr>
      <w:r w:rsidRPr="00D61249">
        <w:rPr>
          <w:b/>
          <w:lang w:val="es-CR"/>
        </w:rPr>
        <w:lastRenderedPageBreak/>
        <w:t>Valores</w:t>
      </w:r>
    </w:p>
    <w:p w14:paraId="6AAD7428" w14:textId="77777777" w:rsidR="003E6DC4" w:rsidRPr="00D61249" w:rsidRDefault="00726C92">
      <w:pPr>
        <w:jc w:val="both"/>
        <w:rPr>
          <w:lang w:val="es-CR"/>
        </w:rPr>
      </w:pPr>
      <w:r w:rsidRPr="00D61249">
        <w:rPr>
          <w:lang w:val="es-CR"/>
        </w:rPr>
        <w:t>Respeto, solidaridad, sororidad, igualdad, autonomía, libertad y liderazgo.</w:t>
      </w:r>
    </w:p>
    <w:p w14:paraId="1B4E0F1B" w14:textId="77777777" w:rsidR="003E6DC4" w:rsidRPr="00D61249" w:rsidRDefault="003E6DC4">
      <w:pPr>
        <w:jc w:val="both"/>
        <w:rPr>
          <w:lang w:val="es-CR"/>
        </w:rPr>
      </w:pPr>
    </w:p>
    <w:p w14:paraId="1CA639DB" w14:textId="77777777" w:rsidR="003E6DC4" w:rsidRPr="00D61249" w:rsidRDefault="00726C92">
      <w:pPr>
        <w:spacing w:line="240" w:lineRule="auto"/>
        <w:rPr>
          <w:sz w:val="24"/>
          <w:szCs w:val="24"/>
          <w:lang w:val="es-CR"/>
        </w:rPr>
      </w:pPr>
      <w:r w:rsidRPr="00D61249">
        <w:rPr>
          <w:b/>
          <w:sz w:val="24"/>
          <w:szCs w:val="24"/>
          <w:lang w:val="es-CR"/>
        </w:rPr>
        <w:t>Población meta</w:t>
      </w:r>
      <w:r w:rsidRPr="00D61249">
        <w:rPr>
          <w:b/>
          <w:sz w:val="24"/>
          <w:szCs w:val="24"/>
          <w:lang w:val="es-CR"/>
        </w:rPr>
        <w:br/>
      </w:r>
      <w:r w:rsidRPr="00D61249">
        <w:rPr>
          <w:sz w:val="24"/>
          <w:szCs w:val="24"/>
          <w:lang w:val="es-CR"/>
        </w:rPr>
        <w:t xml:space="preserve">Mujeres y personas LBGTI. </w:t>
      </w:r>
      <w:r w:rsidRPr="00D61249">
        <w:rPr>
          <w:sz w:val="24"/>
          <w:szCs w:val="24"/>
          <w:lang w:val="es-CR"/>
        </w:rPr>
        <w:br/>
      </w:r>
      <w:r w:rsidRPr="00D61249">
        <w:rPr>
          <w:sz w:val="24"/>
          <w:szCs w:val="24"/>
          <w:lang w:val="es-CR"/>
        </w:rPr>
        <w:br/>
      </w:r>
      <w:r w:rsidRPr="00D61249">
        <w:rPr>
          <w:b/>
          <w:sz w:val="24"/>
          <w:szCs w:val="24"/>
          <w:lang w:val="es-CR"/>
        </w:rPr>
        <w:t>Ámbito de actuación</w:t>
      </w:r>
      <w:r w:rsidRPr="00D61249">
        <w:rPr>
          <w:b/>
          <w:sz w:val="24"/>
          <w:szCs w:val="24"/>
          <w:lang w:val="es-CR"/>
        </w:rPr>
        <w:br/>
      </w:r>
      <w:r w:rsidRPr="00D61249">
        <w:rPr>
          <w:sz w:val="24"/>
          <w:szCs w:val="24"/>
          <w:lang w:val="es-CR"/>
        </w:rPr>
        <w:t>Nacional con algunas acciones regionales</w:t>
      </w:r>
    </w:p>
    <w:p w14:paraId="30063F21" w14:textId="77777777" w:rsidR="003E6DC4" w:rsidRPr="00D61249" w:rsidRDefault="003E6DC4">
      <w:pPr>
        <w:spacing w:line="240" w:lineRule="auto"/>
        <w:rPr>
          <w:sz w:val="24"/>
          <w:szCs w:val="24"/>
          <w:lang w:val="es-CR"/>
        </w:rPr>
      </w:pPr>
    </w:p>
    <w:p w14:paraId="7AB0B425" w14:textId="77777777" w:rsidR="003E6DC4" w:rsidRPr="00D61249" w:rsidRDefault="00726C92">
      <w:pPr>
        <w:jc w:val="both"/>
        <w:rPr>
          <w:b/>
          <w:lang w:val="es-CR"/>
        </w:rPr>
      </w:pPr>
      <w:r w:rsidRPr="00D61249">
        <w:rPr>
          <w:b/>
          <w:lang w:val="es-CR"/>
        </w:rPr>
        <w:t>Objetivos</w:t>
      </w:r>
    </w:p>
    <w:p w14:paraId="67FBE381" w14:textId="77777777" w:rsidR="003E6DC4" w:rsidRPr="00D61249" w:rsidRDefault="00726C92">
      <w:pPr>
        <w:jc w:val="both"/>
        <w:rPr>
          <w:lang w:val="es-CR"/>
        </w:rPr>
      </w:pPr>
      <w:r w:rsidRPr="00D61249">
        <w:rPr>
          <w:lang w:val="es-CR"/>
        </w:rPr>
        <w:t xml:space="preserve">Colaborar con la creación de una sociedad inclusiva respetuosa de los derechos humanos. </w:t>
      </w:r>
    </w:p>
    <w:p w14:paraId="4553B3A4" w14:textId="77777777" w:rsidR="003E6DC4" w:rsidRPr="00D61249" w:rsidRDefault="00726C92">
      <w:pPr>
        <w:numPr>
          <w:ilvl w:val="0"/>
          <w:numId w:val="8"/>
        </w:numPr>
        <w:jc w:val="both"/>
        <w:rPr>
          <w:color w:val="0000FF"/>
          <w:lang w:val="es-CR"/>
        </w:rPr>
      </w:pPr>
      <w:r w:rsidRPr="00D61249">
        <w:rPr>
          <w:color w:val="0000FF"/>
          <w:lang w:val="es-CR"/>
        </w:rPr>
        <w:t>Aumentar la demanda ciudadana procesos de denuncia en materia de Derechos Humanos.</w:t>
      </w:r>
    </w:p>
    <w:p w14:paraId="371F6402" w14:textId="77777777" w:rsidR="003E6DC4" w:rsidRPr="00D61249" w:rsidRDefault="00726C92">
      <w:pPr>
        <w:numPr>
          <w:ilvl w:val="0"/>
          <w:numId w:val="8"/>
        </w:numPr>
        <w:jc w:val="both"/>
        <w:rPr>
          <w:color w:val="0000FF"/>
          <w:lang w:val="es-CR"/>
        </w:rPr>
      </w:pPr>
      <w:r w:rsidRPr="00D61249">
        <w:rPr>
          <w:color w:val="0000FF"/>
          <w:lang w:val="es-CR"/>
        </w:rPr>
        <w:t>Ser referentes nacionales en mat</w:t>
      </w:r>
      <w:r w:rsidRPr="00D61249">
        <w:rPr>
          <w:color w:val="0000FF"/>
          <w:lang w:val="es-CR"/>
        </w:rPr>
        <w:t>eria de derechos humanos de las mujeres y personas LBGTI</w:t>
      </w:r>
    </w:p>
    <w:p w14:paraId="4A4C7ADD" w14:textId="77777777" w:rsidR="003E6DC4" w:rsidRPr="00D61249" w:rsidRDefault="003E6DC4">
      <w:pPr>
        <w:jc w:val="both"/>
        <w:rPr>
          <w:lang w:val="es-CR"/>
        </w:rPr>
      </w:pPr>
    </w:p>
    <w:p w14:paraId="73125DD4" w14:textId="77777777" w:rsidR="003E6DC4" w:rsidRDefault="00726C92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Temas</w:t>
      </w:r>
      <w:proofErr w:type="spellEnd"/>
    </w:p>
    <w:p w14:paraId="22A67D49" w14:textId="77777777" w:rsidR="003E6DC4" w:rsidRDefault="00726C92">
      <w:pPr>
        <w:numPr>
          <w:ilvl w:val="0"/>
          <w:numId w:val="4"/>
        </w:numPr>
      </w:pPr>
      <w:r>
        <w:t>Derechos Humanos</w:t>
      </w:r>
    </w:p>
    <w:p w14:paraId="68212951" w14:textId="77777777" w:rsidR="003E6DC4" w:rsidRDefault="00726C92">
      <w:pPr>
        <w:numPr>
          <w:ilvl w:val="0"/>
          <w:numId w:val="4"/>
        </w:numPr>
      </w:pPr>
      <w:r>
        <w:t xml:space="preserve">Derechos </w:t>
      </w:r>
      <w:proofErr w:type="spellStart"/>
      <w:r>
        <w:t>Internacional</w:t>
      </w:r>
      <w:proofErr w:type="spellEnd"/>
      <w:r>
        <w:t xml:space="preserve"> </w:t>
      </w:r>
    </w:p>
    <w:p w14:paraId="5B3AF36C" w14:textId="77777777" w:rsidR="003E6DC4" w:rsidRDefault="00726C92">
      <w:pPr>
        <w:numPr>
          <w:ilvl w:val="0"/>
          <w:numId w:val="4"/>
        </w:numPr>
      </w:pPr>
      <w:r>
        <w:t xml:space="preserve">Derechos </w:t>
      </w:r>
      <w:proofErr w:type="spellStart"/>
      <w:r>
        <w:t>sexuales</w:t>
      </w:r>
      <w:proofErr w:type="spellEnd"/>
      <w:r>
        <w:t xml:space="preserve"> y derechos </w:t>
      </w:r>
      <w:proofErr w:type="spellStart"/>
      <w:r>
        <w:t>reproductivos</w:t>
      </w:r>
      <w:proofErr w:type="spellEnd"/>
    </w:p>
    <w:p w14:paraId="7F995EC1" w14:textId="77777777" w:rsidR="003E6DC4" w:rsidRDefault="00726C92">
      <w:pPr>
        <w:numPr>
          <w:ilvl w:val="0"/>
          <w:numId w:val="4"/>
        </w:numPr>
      </w:pPr>
      <w:proofErr w:type="spellStart"/>
      <w:r>
        <w:t>Higiene</w:t>
      </w:r>
      <w:proofErr w:type="spellEnd"/>
      <w:r>
        <w:t xml:space="preserve"> y </w:t>
      </w:r>
      <w:proofErr w:type="spellStart"/>
      <w:r>
        <w:t>salud</w:t>
      </w:r>
      <w:proofErr w:type="spellEnd"/>
      <w:r>
        <w:t xml:space="preserve"> menstrual</w:t>
      </w:r>
    </w:p>
    <w:p w14:paraId="39D5213A" w14:textId="77777777" w:rsidR="003E6DC4" w:rsidRPr="00D61249" w:rsidRDefault="00726C92">
      <w:pPr>
        <w:numPr>
          <w:ilvl w:val="0"/>
          <w:numId w:val="4"/>
        </w:numPr>
        <w:rPr>
          <w:lang w:val="es-CR"/>
        </w:rPr>
      </w:pPr>
      <w:r w:rsidRPr="00D61249">
        <w:rPr>
          <w:lang w:val="es-CR"/>
        </w:rPr>
        <w:t>Principio y derecho a la igualdad y no discriminación</w:t>
      </w:r>
    </w:p>
    <w:p w14:paraId="40688583" w14:textId="77777777" w:rsidR="003E6DC4" w:rsidRPr="00D61249" w:rsidRDefault="00726C92">
      <w:pPr>
        <w:numPr>
          <w:ilvl w:val="0"/>
          <w:numId w:val="4"/>
        </w:numPr>
        <w:rPr>
          <w:lang w:val="es-CR"/>
        </w:rPr>
      </w:pPr>
      <w:r w:rsidRPr="00D61249">
        <w:rPr>
          <w:lang w:val="es-CR"/>
        </w:rPr>
        <w:t>Lenguaje y comunicación incl</w:t>
      </w:r>
      <w:r w:rsidRPr="00D61249">
        <w:rPr>
          <w:lang w:val="es-CR"/>
        </w:rPr>
        <w:t>usiva y no discriminatoria</w:t>
      </w:r>
    </w:p>
    <w:p w14:paraId="04D6CB75" w14:textId="77777777" w:rsidR="003E6DC4" w:rsidRDefault="00726C92">
      <w:pPr>
        <w:numPr>
          <w:ilvl w:val="0"/>
          <w:numId w:val="4"/>
        </w:numPr>
      </w:pPr>
      <w:r>
        <w:t>Género</w:t>
      </w:r>
    </w:p>
    <w:p w14:paraId="3F480B50" w14:textId="77777777" w:rsidR="003E6DC4" w:rsidRPr="00D61249" w:rsidRDefault="00726C92">
      <w:pPr>
        <w:numPr>
          <w:ilvl w:val="0"/>
          <w:numId w:val="4"/>
        </w:numPr>
        <w:rPr>
          <w:lang w:val="es-CR"/>
        </w:rPr>
      </w:pPr>
      <w:r w:rsidRPr="00D61249">
        <w:rPr>
          <w:lang w:val="es-CR"/>
        </w:rPr>
        <w:t>Violencia de género y contra las mujeres: Derecho a vivir libre de violencia</w:t>
      </w:r>
    </w:p>
    <w:p w14:paraId="49E6E4AA" w14:textId="77777777" w:rsidR="003E6DC4" w:rsidRDefault="00726C92">
      <w:pPr>
        <w:numPr>
          <w:ilvl w:val="0"/>
          <w:numId w:val="4"/>
        </w:numPr>
      </w:pPr>
      <w:proofErr w:type="spellStart"/>
      <w:r>
        <w:t>Nuevas</w:t>
      </w:r>
      <w:proofErr w:type="spellEnd"/>
      <w:r>
        <w:t xml:space="preserve"> </w:t>
      </w:r>
      <w:proofErr w:type="spellStart"/>
      <w:r>
        <w:t>masculinidades</w:t>
      </w:r>
      <w:proofErr w:type="spellEnd"/>
    </w:p>
    <w:p w14:paraId="39DF171D" w14:textId="77777777" w:rsidR="003E6DC4" w:rsidRPr="00D61249" w:rsidRDefault="00726C92">
      <w:pPr>
        <w:numPr>
          <w:ilvl w:val="0"/>
          <w:numId w:val="4"/>
        </w:numPr>
        <w:rPr>
          <w:lang w:val="es-CR"/>
        </w:rPr>
      </w:pPr>
      <w:r w:rsidRPr="00D61249">
        <w:rPr>
          <w:lang w:val="es-CR"/>
        </w:rPr>
        <w:t>Derecho de acceso a la justicia</w:t>
      </w:r>
    </w:p>
    <w:p w14:paraId="3E8686B5" w14:textId="77777777" w:rsidR="003E6DC4" w:rsidRDefault="00726C92">
      <w:pPr>
        <w:numPr>
          <w:ilvl w:val="0"/>
          <w:numId w:val="4"/>
        </w:numPr>
      </w:pPr>
      <w:r>
        <w:t xml:space="preserve">Violencia </w:t>
      </w:r>
      <w:proofErr w:type="spellStart"/>
      <w:r>
        <w:t>cibernética</w:t>
      </w:r>
      <w:proofErr w:type="spellEnd"/>
    </w:p>
    <w:p w14:paraId="49EA990E" w14:textId="77777777" w:rsidR="003E6DC4" w:rsidRPr="00D61249" w:rsidRDefault="00726C92">
      <w:pPr>
        <w:numPr>
          <w:ilvl w:val="0"/>
          <w:numId w:val="4"/>
        </w:numPr>
        <w:rPr>
          <w:lang w:val="es-CR"/>
        </w:rPr>
      </w:pPr>
      <w:r w:rsidRPr="00D61249">
        <w:rPr>
          <w:lang w:val="es-CR"/>
        </w:rPr>
        <w:t xml:space="preserve">Violencia sexual: hostigamiento sexual laboral y ámbitos educativos, </w:t>
      </w:r>
      <w:r w:rsidRPr="00D61249">
        <w:rPr>
          <w:lang w:val="es-CR"/>
        </w:rPr>
        <w:t xml:space="preserve">acoso sexual callejero, violencia sexual en la pareja. </w:t>
      </w:r>
    </w:p>
    <w:p w14:paraId="47FE9CFB" w14:textId="77777777" w:rsidR="003E6DC4" w:rsidRPr="00D61249" w:rsidRDefault="00726C92">
      <w:pPr>
        <w:numPr>
          <w:ilvl w:val="0"/>
          <w:numId w:val="4"/>
        </w:numPr>
        <w:rPr>
          <w:lang w:val="es-CR"/>
        </w:rPr>
      </w:pPr>
      <w:r w:rsidRPr="00D61249">
        <w:rPr>
          <w:lang w:val="es-CR"/>
        </w:rPr>
        <w:t xml:space="preserve">Violencia psicológica y otras formas de violencia </w:t>
      </w:r>
    </w:p>
    <w:p w14:paraId="0DD91C6F" w14:textId="77777777" w:rsidR="003E6DC4" w:rsidRDefault="00726C92">
      <w:pPr>
        <w:numPr>
          <w:ilvl w:val="0"/>
          <w:numId w:val="4"/>
        </w:numPr>
      </w:pPr>
      <w:r>
        <w:t>Derechos de las personas LGBTI</w:t>
      </w:r>
    </w:p>
    <w:p w14:paraId="5D247A3B" w14:textId="77777777" w:rsidR="003E6DC4" w:rsidRPr="00D61249" w:rsidRDefault="00726C92">
      <w:pPr>
        <w:numPr>
          <w:ilvl w:val="0"/>
          <w:numId w:val="4"/>
        </w:numPr>
        <w:rPr>
          <w:lang w:val="es-CR"/>
        </w:rPr>
      </w:pPr>
      <w:r w:rsidRPr="00D61249">
        <w:rPr>
          <w:lang w:val="es-CR"/>
        </w:rPr>
        <w:t>Derechos de las personas migrantes y género</w:t>
      </w:r>
    </w:p>
    <w:p w14:paraId="5B721434" w14:textId="77777777" w:rsidR="003E6DC4" w:rsidRPr="00D61249" w:rsidRDefault="00726C92">
      <w:pPr>
        <w:numPr>
          <w:ilvl w:val="0"/>
          <w:numId w:val="4"/>
        </w:numPr>
        <w:rPr>
          <w:lang w:val="es-CR"/>
        </w:rPr>
      </w:pPr>
      <w:r w:rsidRPr="00D61249">
        <w:rPr>
          <w:lang w:val="es-CR"/>
        </w:rPr>
        <w:t>Derechos de las niñas, niños y adolescentes</w:t>
      </w:r>
    </w:p>
    <w:p w14:paraId="427E08E0" w14:textId="77777777" w:rsidR="003E6DC4" w:rsidRPr="00D61249" w:rsidRDefault="00726C92">
      <w:pPr>
        <w:numPr>
          <w:ilvl w:val="0"/>
          <w:numId w:val="4"/>
        </w:numPr>
        <w:rPr>
          <w:lang w:val="es-CR"/>
        </w:rPr>
      </w:pPr>
      <w:r w:rsidRPr="00D61249">
        <w:rPr>
          <w:lang w:val="es-CR"/>
        </w:rPr>
        <w:t>Arte y feminismo (arte y cultu</w:t>
      </w:r>
      <w:r w:rsidRPr="00D61249">
        <w:rPr>
          <w:lang w:val="es-CR"/>
        </w:rPr>
        <w:t>ra)</w:t>
      </w:r>
    </w:p>
    <w:p w14:paraId="7827481F" w14:textId="77777777" w:rsidR="003E6DC4" w:rsidRDefault="00726C92">
      <w:pPr>
        <w:numPr>
          <w:ilvl w:val="0"/>
          <w:numId w:val="4"/>
        </w:numPr>
      </w:pPr>
      <w:proofErr w:type="spellStart"/>
      <w:r>
        <w:t>Datos</w:t>
      </w:r>
      <w:proofErr w:type="spellEnd"/>
      <w:r>
        <w:t xml:space="preserve"> </w:t>
      </w:r>
      <w:proofErr w:type="spellStart"/>
      <w:r>
        <w:t>abiertos</w:t>
      </w:r>
      <w:proofErr w:type="spellEnd"/>
      <w:r>
        <w:t xml:space="preserve"> y </w:t>
      </w:r>
      <w:proofErr w:type="spellStart"/>
      <w:r>
        <w:t>transparencia</w:t>
      </w:r>
      <w:proofErr w:type="spellEnd"/>
    </w:p>
    <w:p w14:paraId="1606C9CC" w14:textId="77777777" w:rsidR="003E6DC4" w:rsidRDefault="00726C92">
      <w:pPr>
        <w:numPr>
          <w:ilvl w:val="0"/>
          <w:numId w:val="4"/>
        </w:numPr>
      </w:pPr>
      <w:proofErr w:type="spellStart"/>
      <w:r>
        <w:t>Auditoría</w:t>
      </w:r>
      <w:proofErr w:type="spellEnd"/>
      <w:r>
        <w:t xml:space="preserve"> y </w:t>
      </w:r>
      <w:proofErr w:type="spellStart"/>
      <w:r>
        <w:t>monitoreo</w:t>
      </w:r>
      <w:proofErr w:type="spellEnd"/>
      <w:r>
        <w:t xml:space="preserve"> social</w:t>
      </w:r>
    </w:p>
    <w:p w14:paraId="1D784664" w14:textId="77777777" w:rsidR="003E6DC4" w:rsidRDefault="00726C92">
      <w:pPr>
        <w:numPr>
          <w:ilvl w:val="0"/>
          <w:numId w:val="4"/>
        </w:numPr>
      </w:pPr>
      <w:proofErr w:type="spellStart"/>
      <w:r>
        <w:t>Democracia</w:t>
      </w:r>
      <w:proofErr w:type="spellEnd"/>
      <w:r>
        <w:t xml:space="preserve"> y </w:t>
      </w:r>
      <w:proofErr w:type="spellStart"/>
      <w:r>
        <w:t>ciudadanía</w:t>
      </w:r>
      <w:proofErr w:type="spellEnd"/>
      <w:r>
        <w:t xml:space="preserve"> </w:t>
      </w:r>
      <w:proofErr w:type="spellStart"/>
      <w:r>
        <w:t>activa</w:t>
      </w:r>
      <w:proofErr w:type="spellEnd"/>
    </w:p>
    <w:p w14:paraId="2A313568" w14:textId="77777777" w:rsidR="003E6DC4" w:rsidRDefault="00726C92">
      <w:pPr>
        <w:numPr>
          <w:ilvl w:val="0"/>
          <w:numId w:val="4"/>
        </w:numPr>
      </w:pPr>
      <w:proofErr w:type="spellStart"/>
      <w:r>
        <w:t>Fundamentalismos</w:t>
      </w:r>
      <w:proofErr w:type="spellEnd"/>
      <w:r>
        <w:t xml:space="preserve"> </w:t>
      </w:r>
      <w:proofErr w:type="spellStart"/>
      <w:r>
        <w:t>religiosos</w:t>
      </w:r>
      <w:proofErr w:type="spellEnd"/>
      <w:r>
        <w:t xml:space="preserve"> y derechos </w:t>
      </w:r>
      <w:proofErr w:type="spellStart"/>
      <w:r>
        <w:t>humanos</w:t>
      </w:r>
      <w:proofErr w:type="spellEnd"/>
    </w:p>
    <w:p w14:paraId="3CDAB0C5" w14:textId="77777777" w:rsidR="003E6DC4" w:rsidRDefault="00726C92">
      <w:pPr>
        <w:numPr>
          <w:ilvl w:val="0"/>
          <w:numId w:val="4"/>
        </w:numPr>
      </w:pPr>
      <w:r>
        <w:t xml:space="preserve">Libertad de </w:t>
      </w:r>
      <w:proofErr w:type="spellStart"/>
      <w:r>
        <w:t>conciencia</w:t>
      </w:r>
      <w:proofErr w:type="spellEnd"/>
    </w:p>
    <w:p w14:paraId="2CBC552D" w14:textId="77777777" w:rsidR="003E6DC4" w:rsidRDefault="00726C92">
      <w:r>
        <w:t xml:space="preserve">Entre </w:t>
      </w:r>
      <w:proofErr w:type="spellStart"/>
      <w:r>
        <w:t>otros</w:t>
      </w:r>
      <w:proofErr w:type="spellEnd"/>
    </w:p>
    <w:p w14:paraId="501C707F" w14:textId="77777777" w:rsidR="003E6DC4" w:rsidRDefault="003E6DC4">
      <w:pPr>
        <w:jc w:val="both"/>
      </w:pPr>
    </w:p>
    <w:p w14:paraId="6E14871C" w14:textId="77777777" w:rsidR="003E6DC4" w:rsidRPr="00D61249" w:rsidRDefault="00726C92">
      <w:pPr>
        <w:pStyle w:val="Ttulo1"/>
        <w:jc w:val="both"/>
        <w:rPr>
          <w:lang w:val="es-CR"/>
        </w:rPr>
      </w:pPr>
      <w:bookmarkStart w:id="3" w:name="_tlpbgkmep7eh" w:colFirst="0" w:colLast="0"/>
      <w:bookmarkEnd w:id="3"/>
      <w:r w:rsidRPr="00D61249">
        <w:rPr>
          <w:lang w:val="es-CR"/>
        </w:rPr>
        <w:t>Informes coordinados y liderados por ACCEDER a diferentes mecanismos de Derechos Humanos y sus correspondientes observaciones/recomendaciones</w:t>
      </w:r>
    </w:p>
    <w:p w14:paraId="2490283F" w14:textId="77777777" w:rsidR="003E6DC4" w:rsidRPr="00D61249" w:rsidRDefault="00726C92">
      <w:pPr>
        <w:numPr>
          <w:ilvl w:val="0"/>
          <w:numId w:val="7"/>
        </w:numPr>
        <w:jc w:val="both"/>
        <w:rPr>
          <w:lang w:val="es-CR"/>
        </w:rPr>
      </w:pPr>
      <w:r w:rsidRPr="00D61249">
        <w:rPr>
          <w:lang w:val="es-CR"/>
        </w:rPr>
        <w:t xml:space="preserve">2016 Informe Comité de Derechos Económicos, Sociales y Culturales DESC Costa Rica </w:t>
      </w:r>
      <w:r>
        <w:fldChar w:fldCharType="begin"/>
      </w:r>
      <w:r w:rsidRPr="00D61249">
        <w:rPr>
          <w:lang w:val="es-CR"/>
        </w:rPr>
        <w:instrText xml:space="preserve"> HYPERLINK "https://drive.goog</w:instrText>
      </w:r>
      <w:r w:rsidRPr="00D61249">
        <w:rPr>
          <w:lang w:val="es-CR"/>
        </w:rPr>
        <w:instrText xml:space="preserve">le.com/open?id=1wNRzB3n570am_Brxh6VhujYj8Vx1AaXv" \h </w:instrText>
      </w:r>
      <w:r>
        <w:fldChar w:fldCharType="separate"/>
      </w:r>
      <w:r w:rsidRPr="00D61249">
        <w:rPr>
          <w:color w:val="1155CC"/>
          <w:u w:val="single"/>
          <w:lang w:val="es-CR"/>
        </w:rPr>
        <w:t>https://drive.google.com/open?id=1wNRzB3n570am_Brxh6VhujYj8Vx1AaXv</w:t>
      </w:r>
      <w:r>
        <w:rPr>
          <w:color w:val="1155CC"/>
          <w:u w:val="single"/>
        </w:rPr>
        <w:fldChar w:fldCharType="end"/>
      </w:r>
      <w:r w:rsidRPr="00D61249">
        <w:rPr>
          <w:lang w:val="es-CR"/>
        </w:rPr>
        <w:t xml:space="preserve"> + Observaciones Comité de Derechos Económicos, Sociales y Culturales DESC Costa Rica </w:t>
      </w:r>
      <w:r>
        <w:fldChar w:fldCharType="begin"/>
      </w:r>
      <w:r w:rsidRPr="00D61249">
        <w:rPr>
          <w:lang w:val="es-CR"/>
        </w:rPr>
        <w:instrText xml:space="preserve"> HYPERLINK "https://drive.google.com/open?id=1efu4tPONTsWYKSe9IeTQNPJ_sUANBIGi" \h </w:instrText>
      </w:r>
      <w:r>
        <w:fldChar w:fldCharType="separate"/>
      </w:r>
      <w:r w:rsidRPr="00D61249">
        <w:rPr>
          <w:color w:val="1155CC"/>
          <w:u w:val="single"/>
          <w:lang w:val="es-CR"/>
        </w:rPr>
        <w:t>https://drive.google.com/open?id=1efu4tPONTsWYKSe9IeTQNPJ_sUANBIGi</w:t>
      </w:r>
      <w:r>
        <w:rPr>
          <w:color w:val="1155CC"/>
          <w:u w:val="single"/>
        </w:rPr>
        <w:fldChar w:fldCharType="end"/>
      </w:r>
      <w:r w:rsidRPr="00D61249">
        <w:rPr>
          <w:lang w:val="es-CR"/>
        </w:rPr>
        <w:t xml:space="preserve"> </w:t>
      </w:r>
    </w:p>
    <w:p w14:paraId="4964C217" w14:textId="77777777" w:rsidR="003E6DC4" w:rsidRPr="00D61249" w:rsidRDefault="003E6DC4">
      <w:pPr>
        <w:ind w:left="720"/>
        <w:jc w:val="both"/>
        <w:rPr>
          <w:lang w:val="es-CR"/>
        </w:rPr>
      </w:pPr>
    </w:p>
    <w:p w14:paraId="3976D7F4" w14:textId="77777777" w:rsidR="003E6DC4" w:rsidRPr="00D61249" w:rsidRDefault="00726C92">
      <w:pPr>
        <w:numPr>
          <w:ilvl w:val="0"/>
          <w:numId w:val="7"/>
        </w:numPr>
        <w:jc w:val="both"/>
        <w:rPr>
          <w:lang w:val="es-CR"/>
        </w:rPr>
      </w:pPr>
      <w:r w:rsidRPr="00D61249">
        <w:rPr>
          <w:lang w:val="es-CR"/>
        </w:rPr>
        <w:t xml:space="preserve">2016 Informe Alternativo Comité de Derechos Humanos DCP Costa Rica </w:t>
      </w:r>
      <w:hyperlink r:id="rId7">
        <w:r w:rsidRPr="00D61249">
          <w:rPr>
            <w:color w:val="1155CC"/>
            <w:u w:val="single"/>
            <w:lang w:val="es-CR"/>
          </w:rPr>
          <w:t>https://drive.google.com/open?id=183QmpSw1_o4YteT4itFq1vphnq1CZWbB</w:t>
        </w:r>
      </w:hyperlink>
      <w:r w:rsidRPr="00D61249">
        <w:rPr>
          <w:lang w:val="es-CR"/>
        </w:rPr>
        <w:t xml:space="preserve"> + 2016 Observaciones Comité de Derechos Humanos Costa Rica </w:t>
      </w:r>
      <w:hyperlink r:id="rId8">
        <w:r w:rsidRPr="00D61249">
          <w:rPr>
            <w:color w:val="1155CC"/>
            <w:u w:val="single"/>
            <w:lang w:val="es-CR"/>
          </w:rPr>
          <w:t>https://drive.google.com/open?id=1AMMjw74o6IhpCUz7huTdD9bGT4cMdZdl</w:t>
        </w:r>
      </w:hyperlink>
      <w:r w:rsidRPr="00D61249">
        <w:rPr>
          <w:lang w:val="es-CR"/>
        </w:rPr>
        <w:t xml:space="preserve"> </w:t>
      </w:r>
    </w:p>
    <w:p w14:paraId="1F477F30" w14:textId="77777777" w:rsidR="003E6DC4" w:rsidRPr="00D61249" w:rsidRDefault="003E6DC4">
      <w:pPr>
        <w:ind w:left="720"/>
        <w:jc w:val="both"/>
        <w:rPr>
          <w:lang w:val="es-CR"/>
        </w:rPr>
      </w:pPr>
    </w:p>
    <w:p w14:paraId="14E71C39" w14:textId="77777777" w:rsidR="003E6DC4" w:rsidRDefault="00726C92">
      <w:pPr>
        <w:numPr>
          <w:ilvl w:val="0"/>
          <w:numId w:val="7"/>
        </w:numPr>
        <w:jc w:val="both"/>
      </w:pPr>
      <w:r w:rsidRPr="00D61249">
        <w:rPr>
          <w:lang w:val="es-CR"/>
        </w:rPr>
        <w:t xml:space="preserve">2017 Observaciones a la </w:t>
      </w:r>
      <w:r>
        <w:fldChar w:fldCharType="begin"/>
      </w:r>
      <w:r w:rsidRPr="00D61249">
        <w:rPr>
          <w:lang w:val="es-CR"/>
        </w:rPr>
        <w:instrText xml:space="preserve"> HYPERLINK "http://www.corteidh.or.cr/docs/opiniones/seriea_24_esp.pdf" \h </w:instrText>
      </w:r>
      <w:r>
        <w:fldChar w:fldCharType="separate"/>
      </w:r>
      <w:r w:rsidRPr="00D61249">
        <w:rPr>
          <w:color w:val="1155CC"/>
          <w:u w:val="single"/>
          <w:lang w:val="es-CR"/>
        </w:rPr>
        <w:t>opinión consultiva número 24/2017 de la Corte Interamericana de Derechos Humano</w:t>
      </w:r>
      <w:r w:rsidRPr="00D61249">
        <w:rPr>
          <w:color w:val="1155CC"/>
          <w:u w:val="single"/>
          <w:lang w:val="es-CR"/>
        </w:rPr>
        <w:t>s</w:t>
      </w:r>
      <w:r>
        <w:rPr>
          <w:color w:val="1155CC"/>
          <w:u w:val="single"/>
        </w:rPr>
        <w:fldChar w:fldCharType="end"/>
      </w:r>
      <w:r w:rsidRPr="00D61249">
        <w:rPr>
          <w:lang w:val="es-CR"/>
        </w:rPr>
        <w:t xml:space="preserve"> acerca del acceso al matrimonio igualitario y derecho al nombre e identidad de las personas trans. </w:t>
      </w:r>
      <w:r>
        <w:fldChar w:fldCharType="begin"/>
      </w:r>
      <w:r w:rsidRPr="00D61249">
        <w:rPr>
          <w:lang w:val="es-CR"/>
        </w:rPr>
        <w:instrText xml:space="preserve"> HYPERLINK "http://www.corteidh.or.cr/sitios/observaciones/costaricaoc24/69_fdi_y_otras.pdf" \h </w:instrText>
      </w:r>
      <w:r>
        <w:fldChar w:fldCharType="separate"/>
      </w:r>
      <w:r>
        <w:rPr>
          <w:color w:val="1155CC"/>
          <w:u w:val="single"/>
        </w:rPr>
        <w:t>http://www.corteidh.or.cr/sitios/observaciones/costarica</w:t>
      </w:r>
      <w:r>
        <w:rPr>
          <w:color w:val="1155CC"/>
          <w:u w:val="single"/>
        </w:rPr>
        <w:t>oc24/69_fdi_y_otras.pdf</w:t>
      </w:r>
      <w:r>
        <w:rPr>
          <w:color w:val="1155CC"/>
          <w:u w:val="single"/>
        </w:rPr>
        <w:fldChar w:fldCharType="end"/>
      </w:r>
      <w:r>
        <w:t xml:space="preserve"> </w:t>
      </w:r>
    </w:p>
    <w:p w14:paraId="01326AA3" w14:textId="77777777" w:rsidR="003E6DC4" w:rsidRDefault="003E6DC4">
      <w:pPr>
        <w:jc w:val="both"/>
      </w:pPr>
    </w:p>
    <w:p w14:paraId="06319DF9" w14:textId="77777777" w:rsidR="003E6DC4" w:rsidRPr="00D61249" w:rsidRDefault="00726C92">
      <w:pPr>
        <w:numPr>
          <w:ilvl w:val="0"/>
          <w:numId w:val="7"/>
        </w:numPr>
        <w:jc w:val="both"/>
        <w:rPr>
          <w:lang w:val="es-CR"/>
        </w:rPr>
      </w:pPr>
      <w:r w:rsidRPr="00D61249">
        <w:rPr>
          <w:lang w:val="es-CR"/>
        </w:rPr>
        <w:t xml:space="preserve">2017 Informe Alternativo CEDAW DSDR ACCEDER </w:t>
      </w:r>
      <w:r>
        <w:fldChar w:fldCharType="begin"/>
      </w:r>
      <w:r w:rsidRPr="00D61249">
        <w:rPr>
          <w:lang w:val="es-CR"/>
        </w:rPr>
        <w:instrText xml:space="preserve"> HYPERLINK "https://drive.google.com/file/d/1jkchtSA3ho34TbhCk9ilBbltwWxyQqmM/view?usp=sharing" \h </w:instrText>
      </w:r>
      <w:r>
        <w:fldChar w:fldCharType="separate"/>
      </w:r>
      <w:r w:rsidRPr="00D61249">
        <w:rPr>
          <w:color w:val="1155CC"/>
          <w:u w:val="single"/>
          <w:lang w:val="es-CR"/>
        </w:rPr>
        <w:t>https://drive.google.com/file/d/1jkchtSA3ho34TbhCk9ilBbltwWxyQqmM/view?usp=sharing</w:t>
      </w:r>
      <w:r>
        <w:rPr>
          <w:color w:val="1155CC"/>
          <w:u w:val="single"/>
        </w:rPr>
        <w:fldChar w:fldCharType="end"/>
      </w:r>
      <w:r w:rsidRPr="00D61249">
        <w:rPr>
          <w:lang w:val="es-CR"/>
        </w:rPr>
        <w:t xml:space="preserve"> +</w:t>
      </w:r>
      <w:r w:rsidRPr="00D61249">
        <w:rPr>
          <w:lang w:val="es-CR"/>
        </w:rPr>
        <w:t xml:space="preserve"> 2017 Observaciones Comité CEDAW Costa Rica </w:t>
      </w:r>
      <w:r>
        <w:fldChar w:fldCharType="begin"/>
      </w:r>
      <w:r w:rsidRPr="00D61249">
        <w:rPr>
          <w:lang w:val="es-CR"/>
        </w:rPr>
        <w:instrText xml:space="preserve"> HYPERLINK "https://drive.google.com/open?id=122Ha3ksZ5LcXDRGQJ-saCras8CeQyRB1" \h </w:instrText>
      </w:r>
      <w:r>
        <w:fldChar w:fldCharType="separate"/>
      </w:r>
      <w:r w:rsidRPr="00D61249">
        <w:rPr>
          <w:color w:val="1155CC"/>
          <w:u w:val="single"/>
          <w:lang w:val="es-CR"/>
        </w:rPr>
        <w:t>https://drive.google.com/open?id=122Ha3ksZ5LcXDRGQJ-saCras8CeQyRB1</w:t>
      </w:r>
      <w:r>
        <w:rPr>
          <w:color w:val="1155CC"/>
          <w:u w:val="single"/>
        </w:rPr>
        <w:fldChar w:fldCharType="end"/>
      </w:r>
      <w:r w:rsidRPr="00D61249">
        <w:rPr>
          <w:lang w:val="es-CR"/>
        </w:rPr>
        <w:t xml:space="preserve"> </w:t>
      </w:r>
    </w:p>
    <w:p w14:paraId="38861A1F" w14:textId="77777777" w:rsidR="003E6DC4" w:rsidRPr="00D61249" w:rsidRDefault="003E6DC4">
      <w:pPr>
        <w:ind w:left="720"/>
        <w:jc w:val="both"/>
        <w:rPr>
          <w:lang w:val="es-CR"/>
        </w:rPr>
      </w:pPr>
    </w:p>
    <w:p w14:paraId="0BA4F33C" w14:textId="77777777" w:rsidR="003E6DC4" w:rsidRPr="00D61249" w:rsidRDefault="00726C92">
      <w:pPr>
        <w:numPr>
          <w:ilvl w:val="0"/>
          <w:numId w:val="7"/>
        </w:numPr>
        <w:jc w:val="both"/>
        <w:rPr>
          <w:lang w:val="es-CR"/>
        </w:rPr>
      </w:pPr>
      <w:r w:rsidRPr="00D61249">
        <w:rPr>
          <w:lang w:val="es-CR"/>
        </w:rPr>
        <w:t xml:space="preserve">2019 carta al Comité de Derechos del Niño (y de la Niña) </w:t>
      </w:r>
      <w:r w:rsidRPr="00D61249">
        <w:rPr>
          <w:lang w:val="es-CR"/>
        </w:rPr>
        <w:t>sobre derechos reproductivos y violencia sexual en contra de las niñas en Costa Rica 2019</w:t>
      </w:r>
      <w:r w:rsidRPr="00D61249">
        <w:rPr>
          <w:lang w:val="es-CR"/>
        </w:rPr>
        <w:br/>
      </w:r>
      <w:r>
        <w:fldChar w:fldCharType="begin"/>
      </w:r>
      <w:r w:rsidRPr="00D61249">
        <w:rPr>
          <w:lang w:val="es-CR"/>
        </w:rPr>
        <w:instrText xml:space="preserve"> HYPERLINK "https://drive.google.com/file/d/1vGce2T9-wput_CyxBjB9_X164LIOtra-/view?usp=drivesdk" \h </w:instrText>
      </w:r>
      <w:r>
        <w:fldChar w:fldCharType="separate"/>
      </w:r>
      <w:r w:rsidRPr="00D61249">
        <w:rPr>
          <w:color w:val="1155CC"/>
          <w:u w:val="single"/>
          <w:lang w:val="es-CR"/>
        </w:rPr>
        <w:t>https://drive.google.com/file/d/1vGce2T9-wput_CyxBjB9_X164LIOtr</w:t>
      </w:r>
      <w:r w:rsidRPr="00D61249">
        <w:rPr>
          <w:color w:val="1155CC"/>
          <w:u w:val="single"/>
          <w:lang w:val="es-CR"/>
        </w:rPr>
        <w:t>a-/view?usp=drivesdk</w:t>
      </w:r>
      <w:r>
        <w:rPr>
          <w:color w:val="1155CC"/>
          <w:u w:val="single"/>
        </w:rPr>
        <w:fldChar w:fldCharType="end"/>
      </w:r>
      <w:r w:rsidRPr="00D61249">
        <w:rPr>
          <w:lang w:val="es-CR"/>
        </w:rPr>
        <w:t xml:space="preserve"> + pendientes recomendaciones/observaciones</w:t>
      </w:r>
    </w:p>
    <w:p w14:paraId="52140276" w14:textId="77777777" w:rsidR="003E6DC4" w:rsidRPr="00D61249" w:rsidRDefault="003E6DC4">
      <w:pPr>
        <w:ind w:left="720"/>
        <w:jc w:val="both"/>
        <w:rPr>
          <w:lang w:val="es-CR"/>
        </w:rPr>
      </w:pPr>
    </w:p>
    <w:p w14:paraId="64AF5583" w14:textId="77777777" w:rsidR="003E6DC4" w:rsidRPr="00D61249" w:rsidRDefault="00726C92">
      <w:pPr>
        <w:numPr>
          <w:ilvl w:val="0"/>
          <w:numId w:val="7"/>
        </w:numPr>
        <w:jc w:val="both"/>
        <w:rPr>
          <w:lang w:val="es-CR"/>
        </w:rPr>
      </w:pPr>
      <w:r w:rsidRPr="00D61249">
        <w:rPr>
          <w:lang w:val="es-CR"/>
        </w:rPr>
        <w:t xml:space="preserve">2019 Informe sobre la situación de los derechos Sexuales y Reproductivos en Costa Rica para el Examen Periódico Universal </w:t>
      </w:r>
      <w:r>
        <w:fldChar w:fldCharType="begin"/>
      </w:r>
      <w:r w:rsidRPr="00D61249">
        <w:rPr>
          <w:lang w:val="es-CR"/>
        </w:rPr>
        <w:instrText xml:space="preserve"> HYPERLINK "https://drive.google.com/file/d/1zn93Z669cBVJ87otLsRJB7</w:instrText>
      </w:r>
      <w:r w:rsidRPr="00D61249">
        <w:rPr>
          <w:lang w:val="es-CR"/>
        </w:rPr>
        <w:instrText xml:space="preserve">OhK7lCAcYL/view?usp=drivesdk" \h </w:instrText>
      </w:r>
      <w:r>
        <w:fldChar w:fldCharType="separate"/>
      </w:r>
      <w:r w:rsidRPr="00D61249">
        <w:rPr>
          <w:color w:val="1155CC"/>
          <w:u w:val="single"/>
          <w:lang w:val="es-CR"/>
        </w:rPr>
        <w:t>https://drive.google.com/file/d/1zn93Z669cBVJ87otLsRJB7OhK7lCAcYL/view?usp=drivesdk</w:t>
      </w:r>
      <w:r>
        <w:rPr>
          <w:color w:val="1155CC"/>
          <w:u w:val="single"/>
        </w:rPr>
        <w:fldChar w:fldCharType="end"/>
      </w:r>
      <w:r w:rsidRPr="00D61249">
        <w:rPr>
          <w:lang w:val="es-CR"/>
        </w:rPr>
        <w:t xml:space="preserve"> Recomendaciones recibidas  + </w:t>
      </w:r>
      <w:r>
        <w:fldChar w:fldCharType="begin"/>
      </w:r>
      <w:r w:rsidRPr="00D61249">
        <w:rPr>
          <w:lang w:val="es-CR"/>
        </w:rPr>
        <w:instrText xml:space="preserve"> HYPERLINK "https://www.upr-info.org/sites/default/files/document/costa_rica/session_33_-_may_2019/a_hrc_42</w:instrText>
      </w:r>
      <w:r w:rsidRPr="00D61249">
        <w:rPr>
          <w:lang w:val="es-CR"/>
        </w:rPr>
        <w:instrText xml:space="preserve">_12_costa_rica_es.pdf" \h </w:instrText>
      </w:r>
      <w:r>
        <w:fldChar w:fldCharType="separate"/>
      </w:r>
      <w:r w:rsidRPr="00D61249">
        <w:rPr>
          <w:color w:val="1155CC"/>
          <w:u w:val="single"/>
          <w:lang w:val="es-CR"/>
        </w:rPr>
        <w:t>https://www.upr-info.org/sites/default/files/document/costa_rica/session_33_-_may_2019/a_hrc_42_12_costa_rica_es.pdf</w:t>
      </w:r>
      <w:r>
        <w:rPr>
          <w:color w:val="1155CC"/>
          <w:u w:val="single"/>
        </w:rPr>
        <w:fldChar w:fldCharType="end"/>
      </w:r>
      <w:r w:rsidRPr="00D61249">
        <w:rPr>
          <w:lang w:val="es-CR"/>
        </w:rPr>
        <w:t xml:space="preserve"> Link completo </w:t>
      </w:r>
      <w:r>
        <w:fldChar w:fldCharType="begin"/>
      </w:r>
      <w:r w:rsidRPr="00D61249">
        <w:rPr>
          <w:lang w:val="es-CR"/>
        </w:rPr>
        <w:instrText xml:space="preserve"> HYPERLINK "https://www.upr-info.org/es/review/Costa-Rica/Session-33---May-2019/Adoption-in-the-</w:instrText>
      </w:r>
      <w:r w:rsidRPr="00D61249">
        <w:rPr>
          <w:lang w:val="es-CR"/>
        </w:rPr>
        <w:instrText xml:space="preserve">Plenary-session" \l "top" \h </w:instrText>
      </w:r>
      <w:r>
        <w:fldChar w:fldCharType="separate"/>
      </w:r>
      <w:r w:rsidRPr="00D61249">
        <w:rPr>
          <w:color w:val="1155CC"/>
          <w:u w:val="single"/>
          <w:lang w:val="es-CR"/>
        </w:rPr>
        <w:t>https://www.upr-info.org/es/review/Costa-Rica/Session-33---May-2019/Adoption-in-the-Plenary-session#top</w:t>
      </w:r>
      <w:r>
        <w:rPr>
          <w:color w:val="1155CC"/>
          <w:u w:val="single"/>
        </w:rPr>
        <w:fldChar w:fldCharType="end"/>
      </w:r>
      <w:r w:rsidRPr="00D61249">
        <w:rPr>
          <w:lang w:val="es-CR"/>
        </w:rPr>
        <w:t xml:space="preserve"> </w:t>
      </w:r>
    </w:p>
    <w:p w14:paraId="35706AF7" w14:textId="77777777" w:rsidR="003E6DC4" w:rsidRPr="00D61249" w:rsidRDefault="003E6DC4">
      <w:pPr>
        <w:jc w:val="both"/>
        <w:rPr>
          <w:lang w:val="es-CR"/>
        </w:rPr>
      </w:pPr>
    </w:p>
    <w:p w14:paraId="34C4608B" w14:textId="77777777" w:rsidR="003E6DC4" w:rsidRPr="00D61249" w:rsidRDefault="003E6DC4">
      <w:pPr>
        <w:jc w:val="both"/>
        <w:rPr>
          <w:lang w:val="es-CR"/>
        </w:rPr>
      </w:pPr>
    </w:p>
    <w:p w14:paraId="6CB89407" w14:textId="77777777" w:rsidR="003E6DC4" w:rsidRPr="00D61249" w:rsidRDefault="00726C92">
      <w:pPr>
        <w:pStyle w:val="Ttulo1"/>
        <w:rPr>
          <w:lang w:val="es-CR"/>
        </w:rPr>
      </w:pPr>
      <w:bookmarkStart w:id="4" w:name="_47avuw4qoh3" w:colFirst="0" w:colLast="0"/>
      <w:bookmarkEnd w:id="4"/>
      <w:r w:rsidRPr="00D61249">
        <w:rPr>
          <w:lang w:val="es-CR"/>
        </w:rPr>
        <w:t>Campaña #PasaOSeQueda sobre las evaluaciones para Costa Rica en el 2019 - Examen periódico universal (#EPU2019) y Comit</w:t>
      </w:r>
      <w:r w:rsidRPr="00D61249">
        <w:rPr>
          <w:lang w:val="es-CR"/>
        </w:rPr>
        <w:t xml:space="preserve">é de Derechos del Niño (y de la niña). </w:t>
      </w:r>
    </w:p>
    <w:p w14:paraId="0013C117" w14:textId="77777777" w:rsidR="003E6DC4" w:rsidRPr="00D61249" w:rsidRDefault="00726C92">
      <w:pPr>
        <w:numPr>
          <w:ilvl w:val="0"/>
          <w:numId w:val="6"/>
        </w:numPr>
        <w:rPr>
          <w:lang w:val="es-CR"/>
        </w:rPr>
      </w:pPr>
      <w:r w:rsidRPr="00D61249">
        <w:rPr>
          <w:lang w:val="es-CR"/>
        </w:rPr>
        <w:t xml:space="preserve">Video </w:t>
      </w:r>
      <w:r>
        <w:fldChar w:fldCharType="begin"/>
      </w:r>
      <w:r w:rsidRPr="00D61249">
        <w:rPr>
          <w:lang w:val="es-CR"/>
        </w:rPr>
        <w:instrText xml:space="preserve"> HYPERLINK "https://www.youtube.com/watch?v=kXCp2R9ER7Q&amp;feature=youtu.be" \h </w:instrText>
      </w:r>
      <w:r>
        <w:fldChar w:fldCharType="separate"/>
      </w:r>
      <w:r w:rsidRPr="00D61249">
        <w:rPr>
          <w:color w:val="1155CC"/>
          <w:u w:val="single"/>
          <w:lang w:val="es-CR"/>
        </w:rPr>
        <w:t xml:space="preserve">¿Qué es el exámen periódico Universal (EPU)? </w:t>
      </w:r>
      <w:r>
        <w:rPr>
          <w:color w:val="1155CC"/>
          <w:u w:val="single"/>
        </w:rPr>
        <w:fldChar w:fldCharType="end"/>
      </w:r>
      <w:r w:rsidRPr="00D61249">
        <w:rPr>
          <w:lang w:val="es-CR"/>
        </w:rPr>
        <w:t xml:space="preserve">#PasaOSeQueda #EPU2019 </w:t>
      </w:r>
      <w:r>
        <w:fldChar w:fldCharType="begin"/>
      </w:r>
      <w:r w:rsidRPr="00D61249">
        <w:rPr>
          <w:lang w:val="es-CR"/>
        </w:rPr>
        <w:instrText xml:space="preserve"> HYPERLINK "https://www.youtube.com/watch?v=kXCp2R9ER7Q&amp;feat</w:instrText>
      </w:r>
      <w:r w:rsidRPr="00D61249">
        <w:rPr>
          <w:lang w:val="es-CR"/>
        </w:rPr>
        <w:instrText xml:space="preserve">ure=youtu.be" \h </w:instrText>
      </w:r>
      <w:r>
        <w:fldChar w:fldCharType="separate"/>
      </w:r>
      <w:r w:rsidRPr="00D61249">
        <w:rPr>
          <w:color w:val="1155CC"/>
          <w:u w:val="single"/>
          <w:lang w:val="es-CR"/>
        </w:rPr>
        <w:t>https://www.youtube.com/watch?v=kXCp2R9ER7Q&amp;feature=youtu.be</w:t>
      </w:r>
      <w:r>
        <w:rPr>
          <w:color w:val="1155CC"/>
          <w:u w:val="single"/>
        </w:rPr>
        <w:fldChar w:fldCharType="end"/>
      </w:r>
    </w:p>
    <w:p w14:paraId="10E33C3E" w14:textId="77777777" w:rsidR="003E6DC4" w:rsidRPr="00D61249" w:rsidRDefault="003E6DC4">
      <w:pPr>
        <w:ind w:left="720"/>
        <w:rPr>
          <w:lang w:val="es-CR"/>
        </w:rPr>
      </w:pPr>
    </w:p>
    <w:p w14:paraId="788AC26E" w14:textId="77777777" w:rsidR="003E6DC4" w:rsidRPr="00D61249" w:rsidRDefault="00726C92">
      <w:pPr>
        <w:numPr>
          <w:ilvl w:val="0"/>
          <w:numId w:val="6"/>
        </w:numPr>
        <w:rPr>
          <w:lang w:val="es-CR"/>
        </w:rPr>
      </w:pPr>
      <w:r w:rsidRPr="00D61249">
        <w:rPr>
          <w:lang w:val="es-CR"/>
        </w:rPr>
        <w:t xml:space="preserve">Video </w:t>
      </w:r>
      <w:r>
        <w:fldChar w:fldCharType="begin"/>
      </w:r>
      <w:r w:rsidRPr="00D61249">
        <w:rPr>
          <w:lang w:val="es-CR"/>
        </w:rPr>
        <w:instrText xml:space="preserve"> HYPERLINK "https://www.youtube.com/watch?v=Nyv1Ee52kp0&amp;feature=youtu.be" \h </w:instrText>
      </w:r>
      <w:r>
        <w:fldChar w:fldCharType="separate"/>
      </w:r>
      <w:r w:rsidRPr="00D61249">
        <w:rPr>
          <w:color w:val="1155CC"/>
          <w:u w:val="single"/>
          <w:lang w:val="es-CR"/>
        </w:rPr>
        <w:t xml:space="preserve">¿Ud. cree que en Derechos Humanos, Costa Rica pasa o se queda? </w:t>
      </w:r>
      <w:r>
        <w:rPr>
          <w:color w:val="1155CC"/>
          <w:u w:val="single"/>
        </w:rPr>
        <w:fldChar w:fldCharType="end"/>
      </w:r>
      <w:r w:rsidRPr="00D61249">
        <w:rPr>
          <w:lang w:val="es-CR"/>
        </w:rPr>
        <w:t xml:space="preserve">#PasaOSeQueda #EPU2019 </w:t>
      </w:r>
      <w:r>
        <w:fldChar w:fldCharType="begin"/>
      </w:r>
      <w:r w:rsidRPr="00D61249">
        <w:rPr>
          <w:lang w:val="es-CR"/>
        </w:rPr>
        <w:instrText xml:space="preserve"> HYPERLINK "https://www.youtube.com/watch?v=Nyv1Ee52kp0&amp;feature=youtu.be" \h </w:instrText>
      </w:r>
      <w:r>
        <w:fldChar w:fldCharType="separate"/>
      </w:r>
      <w:r w:rsidRPr="00D61249">
        <w:rPr>
          <w:color w:val="1155CC"/>
          <w:u w:val="single"/>
          <w:lang w:val="es-CR"/>
        </w:rPr>
        <w:t>https://www.youtube.com/watch?v=Nyv1Ee52kp0&amp;feature=youtu.be</w:t>
      </w:r>
      <w:r>
        <w:rPr>
          <w:color w:val="1155CC"/>
          <w:u w:val="single"/>
        </w:rPr>
        <w:fldChar w:fldCharType="end"/>
      </w:r>
    </w:p>
    <w:p w14:paraId="7E51EE63" w14:textId="77777777" w:rsidR="003E6DC4" w:rsidRPr="00D61249" w:rsidRDefault="003E6DC4">
      <w:pPr>
        <w:ind w:left="720"/>
        <w:rPr>
          <w:lang w:val="es-CR"/>
        </w:rPr>
      </w:pPr>
    </w:p>
    <w:p w14:paraId="2833407B" w14:textId="77777777" w:rsidR="003E6DC4" w:rsidRDefault="00726C92">
      <w:pPr>
        <w:numPr>
          <w:ilvl w:val="0"/>
          <w:numId w:val="6"/>
        </w:numPr>
      </w:pPr>
      <w:r w:rsidRPr="00D61249">
        <w:rPr>
          <w:lang w:val="es-CR"/>
        </w:rPr>
        <w:t xml:space="preserve">Video </w:t>
      </w:r>
      <w:r>
        <w:fldChar w:fldCharType="begin"/>
      </w:r>
      <w:r w:rsidRPr="00D61249">
        <w:rPr>
          <w:lang w:val="es-CR"/>
        </w:rPr>
        <w:instrText xml:space="preserve"> HYPERLINK "https://www.youtube.com/watch?v=tu6RIPLOzcQ&amp;feature=youtu.be" \h </w:instrText>
      </w:r>
      <w:r>
        <w:fldChar w:fldCharType="separate"/>
      </w:r>
      <w:r w:rsidRPr="00D61249">
        <w:rPr>
          <w:color w:val="1155CC"/>
          <w:u w:val="single"/>
          <w:lang w:val="es-CR"/>
        </w:rPr>
        <w:t>¿Qué son los Derechos Humanos?</w:t>
      </w:r>
      <w:r>
        <w:rPr>
          <w:color w:val="1155CC"/>
          <w:u w:val="single"/>
        </w:rPr>
        <w:fldChar w:fldCharType="end"/>
      </w:r>
      <w:r w:rsidRPr="00D61249">
        <w:rPr>
          <w:lang w:val="es-CR"/>
        </w:rPr>
        <w:t xml:space="preserve"> </w:t>
      </w:r>
      <w:r>
        <w:t>#</w:t>
      </w:r>
      <w:proofErr w:type="spellStart"/>
      <w:r>
        <w:t>PasaOSeQueda</w:t>
      </w:r>
      <w:proofErr w:type="spellEnd"/>
      <w:r>
        <w:t xml:space="preserve"> #EPU2019 </w:t>
      </w:r>
      <w:hyperlink r:id="rId9">
        <w:r>
          <w:rPr>
            <w:color w:val="1155CC"/>
            <w:u w:val="single"/>
          </w:rPr>
          <w:t>https://www.youtube.com/watch?v=tu6RIPLOzcQ&amp;</w:t>
        </w:r>
        <w:r>
          <w:rPr>
            <w:color w:val="1155CC"/>
            <w:u w:val="single"/>
          </w:rPr>
          <w:t>feature=youtu.be</w:t>
        </w:r>
      </w:hyperlink>
    </w:p>
    <w:p w14:paraId="513D738B" w14:textId="77777777" w:rsidR="003E6DC4" w:rsidRDefault="003E6DC4">
      <w:pPr>
        <w:ind w:left="720"/>
      </w:pPr>
    </w:p>
    <w:p w14:paraId="3D867290" w14:textId="77777777" w:rsidR="003E6DC4" w:rsidRPr="00D61249" w:rsidRDefault="00726C92">
      <w:pPr>
        <w:numPr>
          <w:ilvl w:val="0"/>
          <w:numId w:val="6"/>
        </w:numPr>
        <w:rPr>
          <w:lang w:val="es-CR"/>
        </w:rPr>
      </w:pPr>
      <w:r w:rsidRPr="00D61249">
        <w:rPr>
          <w:lang w:val="es-CR"/>
        </w:rPr>
        <w:t xml:space="preserve">Video ¿En Costa Rica se respetan los Derechos Humanos? #PasaOSeQueda #EPU2019 </w:t>
      </w:r>
      <w:hyperlink r:id="rId10">
        <w:r w:rsidRPr="00D61249">
          <w:rPr>
            <w:color w:val="1155CC"/>
            <w:u w:val="single"/>
            <w:lang w:val="es-CR"/>
          </w:rPr>
          <w:t>https://www.youtube.com/watch?v=tu6RIPLOzcQ&amp;feature=youtu.be</w:t>
        </w:r>
      </w:hyperlink>
    </w:p>
    <w:p w14:paraId="69E5DAB2" w14:textId="77777777" w:rsidR="003E6DC4" w:rsidRPr="00D61249" w:rsidRDefault="003E6DC4">
      <w:pPr>
        <w:rPr>
          <w:lang w:val="es-CR"/>
        </w:rPr>
      </w:pPr>
    </w:p>
    <w:p w14:paraId="3203DD72" w14:textId="77777777" w:rsidR="003E6DC4" w:rsidRPr="00D61249" w:rsidRDefault="00726C92">
      <w:pPr>
        <w:numPr>
          <w:ilvl w:val="0"/>
          <w:numId w:val="1"/>
        </w:numPr>
        <w:rPr>
          <w:lang w:val="es-CR"/>
        </w:rPr>
      </w:pPr>
      <w:r>
        <w:fldChar w:fldCharType="begin"/>
      </w:r>
      <w:r w:rsidRPr="00D61249">
        <w:rPr>
          <w:lang w:val="es-CR"/>
        </w:rPr>
        <w:instrText xml:space="preserve"> HYPERLINK "http</w:instrText>
      </w:r>
      <w:r w:rsidRPr="00D61249">
        <w:rPr>
          <w:lang w:val="es-CR"/>
        </w:rPr>
        <w:instrText xml:space="preserve">s://drive.google.com/open?id=1WbZJWchnSg0NfHcOf91vitYC_ip0rKqK" \h </w:instrText>
      </w:r>
      <w:r>
        <w:fldChar w:fldCharType="separate"/>
      </w:r>
      <w:r w:rsidRPr="00D61249">
        <w:rPr>
          <w:color w:val="1155CC"/>
          <w:u w:val="single"/>
          <w:lang w:val="es-CR"/>
        </w:rPr>
        <w:t>Resumen del informe EPU</w:t>
      </w:r>
      <w:r>
        <w:rPr>
          <w:color w:val="1155CC"/>
          <w:u w:val="single"/>
        </w:rPr>
        <w:fldChar w:fldCharType="end"/>
      </w:r>
      <w:r w:rsidRPr="00D61249">
        <w:rPr>
          <w:lang w:val="es-CR"/>
        </w:rPr>
        <w:t xml:space="preserve"> </w:t>
      </w:r>
      <w:hyperlink r:id="rId11">
        <w:r w:rsidRPr="00D61249">
          <w:rPr>
            <w:color w:val="1155CC"/>
            <w:u w:val="single"/>
            <w:lang w:val="es-CR"/>
          </w:rPr>
          <w:t>https://drive.google.com/file/d/1WbZJWchnSg0NfHcOf91vitYC_ip0rKqK/view</w:t>
        </w:r>
      </w:hyperlink>
    </w:p>
    <w:p w14:paraId="59531EC7" w14:textId="77777777" w:rsidR="003E6DC4" w:rsidRPr="00D61249" w:rsidRDefault="003E6DC4">
      <w:pPr>
        <w:ind w:left="720"/>
        <w:rPr>
          <w:lang w:val="es-CR"/>
        </w:rPr>
      </w:pPr>
    </w:p>
    <w:p w14:paraId="64D09341" w14:textId="77777777" w:rsidR="003E6DC4" w:rsidRPr="00D61249" w:rsidRDefault="00726C92">
      <w:pPr>
        <w:numPr>
          <w:ilvl w:val="0"/>
          <w:numId w:val="1"/>
        </w:numPr>
        <w:rPr>
          <w:lang w:val="es-CR"/>
        </w:rPr>
      </w:pPr>
      <w:r>
        <w:fldChar w:fldCharType="begin"/>
      </w:r>
      <w:r w:rsidRPr="00D61249">
        <w:rPr>
          <w:lang w:val="es-CR"/>
        </w:rPr>
        <w:instrText xml:space="preserve"> HYPERLINK "https://drive.google.com/open?id=1uPhfmbLgyuMTY5G3YF8wSt1XoIWCDYmx" \h </w:instrText>
      </w:r>
      <w:r>
        <w:fldChar w:fldCharType="separate"/>
      </w:r>
      <w:r w:rsidRPr="00D61249">
        <w:rPr>
          <w:color w:val="1155CC"/>
          <w:u w:val="single"/>
          <w:lang w:val="es-CR"/>
        </w:rPr>
        <w:t>Informe completo del EPU</w:t>
      </w:r>
      <w:r>
        <w:rPr>
          <w:color w:val="1155CC"/>
          <w:u w:val="single"/>
        </w:rPr>
        <w:fldChar w:fldCharType="end"/>
      </w:r>
      <w:r w:rsidRPr="00D61249">
        <w:rPr>
          <w:lang w:val="es-CR"/>
        </w:rPr>
        <w:t xml:space="preserve"> </w:t>
      </w:r>
      <w:hyperlink r:id="rId12">
        <w:r w:rsidRPr="00D61249">
          <w:rPr>
            <w:color w:val="1155CC"/>
            <w:u w:val="single"/>
            <w:lang w:val="es-CR"/>
          </w:rPr>
          <w:t>https://drive.google.com/file/d/1uPhfmbLgyuMTY5G3YF8wSt1X</w:t>
        </w:r>
        <w:r w:rsidRPr="00D61249">
          <w:rPr>
            <w:color w:val="1155CC"/>
            <w:u w:val="single"/>
            <w:lang w:val="es-CR"/>
          </w:rPr>
          <w:t>oIWCDYmx/view</w:t>
        </w:r>
      </w:hyperlink>
    </w:p>
    <w:p w14:paraId="30AE1216" w14:textId="77777777" w:rsidR="003E6DC4" w:rsidRPr="00D61249" w:rsidRDefault="003E6DC4">
      <w:pPr>
        <w:ind w:left="720"/>
        <w:rPr>
          <w:lang w:val="es-CR"/>
        </w:rPr>
      </w:pPr>
    </w:p>
    <w:p w14:paraId="20F897EE" w14:textId="77777777" w:rsidR="003E6DC4" w:rsidRPr="00D61249" w:rsidRDefault="00726C92">
      <w:pPr>
        <w:numPr>
          <w:ilvl w:val="0"/>
          <w:numId w:val="1"/>
        </w:numPr>
        <w:rPr>
          <w:lang w:val="es-CR"/>
        </w:rPr>
      </w:pPr>
      <w:r>
        <w:fldChar w:fldCharType="begin"/>
      </w:r>
      <w:r w:rsidRPr="00D61249">
        <w:rPr>
          <w:lang w:val="es-CR"/>
        </w:rPr>
        <w:instrText xml:space="preserve"> HYPERLINK "https://drive.google.com/open?id=1TEw7QPryqDxlof46TRJWoYbLtqsvayp6" \h </w:instrText>
      </w:r>
      <w:r>
        <w:fldChar w:fldCharType="separate"/>
      </w:r>
      <w:r w:rsidRPr="00D61249">
        <w:rPr>
          <w:color w:val="1155CC"/>
          <w:u w:val="single"/>
          <w:lang w:val="es-CR"/>
        </w:rPr>
        <w:t>Carta sombra al Comité de derechos del niño https://drive.google.com/open?id=1TEw7QPryqDxlof46TRJWoYbLtqsvayp6</w:t>
      </w:r>
      <w:r>
        <w:rPr>
          <w:color w:val="1155CC"/>
          <w:u w:val="single"/>
        </w:rPr>
        <w:fldChar w:fldCharType="end"/>
      </w:r>
      <w:r w:rsidRPr="00D61249">
        <w:rPr>
          <w:lang w:val="es-CR"/>
        </w:rPr>
        <w:t xml:space="preserve"> </w:t>
      </w:r>
    </w:p>
    <w:p w14:paraId="7BE9594D" w14:textId="77777777" w:rsidR="003E6DC4" w:rsidRPr="00D61249" w:rsidRDefault="003E6DC4">
      <w:pPr>
        <w:ind w:left="720"/>
        <w:rPr>
          <w:lang w:val="es-CR"/>
        </w:rPr>
      </w:pPr>
    </w:p>
    <w:p w14:paraId="4213E8FE" w14:textId="77777777" w:rsidR="003E6DC4" w:rsidRPr="00D61249" w:rsidRDefault="00726C92">
      <w:pPr>
        <w:numPr>
          <w:ilvl w:val="0"/>
          <w:numId w:val="1"/>
        </w:numPr>
        <w:rPr>
          <w:lang w:val="es-CR"/>
        </w:rPr>
      </w:pPr>
      <w:r>
        <w:fldChar w:fldCharType="begin"/>
      </w:r>
      <w:r w:rsidRPr="00D61249">
        <w:rPr>
          <w:lang w:val="es-CR"/>
        </w:rPr>
        <w:instrText xml:space="preserve"> HYPERLINK "https://drive.google.com/ope</w:instrText>
      </w:r>
      <w:r w:rsidRPr="00D61249">
        <w:rPr>
          <w:lang w:val="es-CR"/>
        </w:rPr>
        <w:instrText xml:space="preserve">n?id=1iA2WZcyHNGXVPSrw5Zh8dSm7eBx75LVe" \h </w:instrText>
      </w:r>
      <w:r>
        <w:fldChar w:fldCharType="separate"/>
      </w:r>
      <w:r w:rsidRPr="00D61249">
        <w:rPr>
          <w:color w:val="1155CC"/>
          <w:u w:val="single"/>
          <w:lang w:val="es-CR"/>
        </w:rPr>
        <w:t>Comunicado de prensa de campaña Pasa O Se Queda</w:t>
      </w:r>
      <w:r>
        <w:rPr>
          <w:color w:val="1155CC"/>
          <w:u w:val="single"/>
        </w:rPr>
        <w:fldChar w:fldCharType="end"/>
      </w:r>
      <w:r w:rsidRPr="00D61249">
        <w:rPr>
          <w:lang w:val="es-CR"/>
        </w:rPr>
        <w:t xml:space="preserve"> </w:t>
      </w:r>
      <w:hyperlink r:id="rId13">
        <w:r w:rsidRPr="00D61249">
          <w:rPr>
            <w:color w:val="1155CC"/>
            <w:u w:val="single"/>
            <w:lang w:val="es-CR"/>
          </w:rPr>
          <w:t>https://drive.google.com/file/d/1iA2WZcyHNGXVPSrw5Zh8dSm7eBx75LVe/view</w:t>
        </w:r>
      </w:hyperlink>
    </w:p>
    <w:p w14:paraId="10DE223B" w14:textId="77777777" w:rsidR="003E6DC4" w:rsidRPr="00D61249" w:rsidRDefault="003E6DC4">
      <w:pPr>
        <w:ind w:left="720"/>
        <w:rPr>
          <w:lang w:val="es-CR"/>
        </w:rPr>
      </w:pPr>
    </w:p>
    <w:p w14:paraId="34D3EFA0" w14:textId="77777777" w:rsidR="003E6DC4" w:rsidRPr="00D61249" w:rsidRDefault="00726C92">
      <w:pPr>
        <w:numPr>
          <w:ilvl w:val="0"/>
          <w:numId w:val="1"/>
        </w:numPr>
        <w:rPr>
          <w:lang w:val="es-CR"/>
        </w:rPr>
      </w:pPr>
      <w:r>
        <w:fldChar w:fldCharType="begin"/>
      </w:r>
      <w:r w:rsidRPr="00D61249">
        <w:rPr>
          <w:lang w:val="es-CR"/>
        </w:rPr>
        <w:instrText xml:space="preserve"> HYPERLINK "https://www.facebook.com/accedercr/videos/333218457196219?sfns=mo" \h </w:instrText>
      </w:r>
      <w:r>
        <w:fldChar w:fldCharType="separate"/>
      </w:r>
      <w:r w:rsidRPr="00D61249">
        <w:rPr>
          <w:color w:val="1155CC"/>
          <w:u w:val="single"/>
          <w:lang w:val="es-CR"/>
        </w:rPr>
        <w:t>Conferencia de prensa Campaña Pasa o se queda</w:t>
      </w:r>
      <w:r>
        <w:rPr>
          <w:color w:val="1155CC"/>
          <w:u w:val="single"/>
        </w:rPr>
        <w:fldChar w:fldCharType="end"/>
      </w:r>
      <w:r w:rsidRPr="00D61249">
        <w:rPr>
          <w:lang w:val="es-CR"/>
        </w:rPr>
        <w:t xml:space="preserve"> </w:t>
      </w:r>
      <w:hyperlink r:id="rId14">
        <w:r w:rsidRPr="00D61249">
          <w:rPr>
            <w:color w:val="1155CC"/>
            <w:u w:val="single"/>
            <w:lang w:val="es-CR"/>
          </w:rPr>
          <w:t>https://www.facebook.com/accedercr/videos/</w:t>
        </w:r>
        <w:r w:rsidRPr="00D61249">
          <w:rPr>
            <w:color w:val="1155CC"/>
            <w:u w:val="single"/>
            <w:lang w:val="es-CR"/>
          </w:rPr>
          <w:t>333218457196219?sfns=mo</w:t>
        </w:r>
      </w:hyperlink>
    </w:p>
    <w:p w14:paraId="419C9DD3" w14:textId="77777777" w:rsidR="003E6DC4" w:rsidRPr="00D61249" w:rsidRDefault="003E6DC4">
      <w:pPr>
        <w:rPr>
          <w:lang w:val="es-CR"/>
        </w:rPr>
      </w:pPr>
    </w:p>
    <w:p w14:paraId="305F732E" w14:textId="77777777" w:rsidR="003E6DC4" w:rsidRPr="00D61249" w:rsidRDefault="00726C92">
      <w:pPr>
        <w:pStyle w:val="Ttulo1"/>
        <w:spacing w:before="120" w:line="360" w:lineRule="auto"/>
        <w:jc w:val="both"/>
        <w:rPr>
          <w:lang w:val="es-CR"/>
        </w:rPr>
      </w:pPr>
      <w:bookmarkStart w:id="5" w:name="_zb2lzm5b9bif" w:colFirst="0" w:colLast="0"/>
      <w:bookmarkEnd w:id="5"/>
      <w:r w:rsidRPr="00D61249">
        <w:rPr>
          <w:lang w:val="es-CR"/>
        </w:rPr>
        <w:lastRenderedPageBreak/>
        <w:t>Materiales sobre Mujeres Bisexuales, Lesbianas y no heterosexuales</w:t>
      </w:r>
    </w:p>
    <w:p w14:paraId="58D28925" w14:textId="77777777" w:rsidR="003E6DC4" w:rsidRPr="00D61249" w:rsidRDefault="00726C92">
      <w:pPr>
        <w:numPr>
          <w:ilvl w:val="0"/>
          <w:numId w:val="5"/>
        </w:numPr>
        <w:spacing w:before="120" w:line="360" w:lineRule="auto"/>
        <w:jc w:val="both"/>
        <w:rPr>
          <w:lang w:val="es-CR"/>
        </w:rPr>
      </w:pPr>
      <w:r w:rsidRPr="00D61249">
        <w:rPr>
          <w:color w:val="222222"/>
          <w:lang w:val="es-CR"/>
        </w:rPr>
        <w:t xml:space="preserve">Agenda Política de Mujeres Bisexuales, Lesbianas y no heterosexuales (MBLNH) </w:t>
      </w:r>
      <w:hyperlink r:id="rId15">
        <w:r w:rsidRPr="00D61249">
          <w:rPr>
            <w:color w:val="1155CC"/>
            <w:u w:val="single"/>
            <w:lang w:val="es-CR"/>
          </w:rPr>
          <w:t xml:space="preserve">https://drive.google.com/file/d/1KHxvbDBRAd32VAYbgvgiR2lgcG95uhAE/view?usp=drivesdk  </w:t>
        </w:r>
      </w:hyperlink>
    </w:p>
    <w:p w14:paraId="1FE43DB0" w14:textId="77777777" w:rsidR="003E6DC4" w:rsidRPr="00D61249" w:rsidRDefault="00726C92">
      <w:pPr>
        <w:spacing w:before="120" w:line="360" w:lineRule="auto"/>
        <w:ind w:left="720"/>
        <w:jc w:val="both"/>
        <w:rPr>
          <w:color w:val="1155CC"/>
          <w:u w:val="single"/>
          <w:lang w:val="es-CR"/>
        </w:rPr>
      </w:pPr>
      <w:r>
        <w:fldChar w:fldCharType="begin"/>
      </w:r>
      <w:r w:rsidRPr="00D61249">
        <w:rPr>
          <w:lang w:val="es-CR"/>
        </w:rPr>
        <w:instrText xml:space="preserve"> HYPERLINK "https://drive.google.com/file/d/1KHxvbDBRAd32VAYbgvgiR2lgcG95uhAE/view?usp=drivesdk" </w:instrText>
      </w:r>
      <w:r>
        <w:fldChar w:fldCharType="separate"/>
      </w:r>
    </w:p>
    <w:p w14:paraId="121F5C56" w14:textId="77777777" w:rsidR="003E6DC4" w:rsidRPr="00D61249" w:rsidRDefault="00726C92">
      <w:pPr>
        <w:numPr>
          <w:ilvl w:val="0"/>
          <w:numId w:val="5"/>
        </w:numPr>
        <w:spacing w:before="120" w:line="360" w:lineRule="auto"/>
        <w:jc w:val="both"/>
        <w:rPr>
          <w:lang w:val="es-CR"/>
        </w:rPr>
      </w:pPr>
      <w:r>
        <w:fldChar w:fldCharType="end"/>
      </w:r>
      <w:r w:rsidRPr="00D61249">
        <w:rPr>
          <w:color w:val="222222"/>
          <w:lang w:val="es-CR"/>
        </w:rPr>
        <w:t>Análisis del Cuestionario aplicado Mujeres Bisexuales</w:t>
      </w:r>
      <w:r w:rsidRPr="00D61249">
        <w:rPr>
          <w:color w:val="222222"/>
          <w:lang w:val="es-CR"/>
        </w:rPr>
        <w:t xml:space="preserve">, Lesbianas y no heterosexuales (MBLNH) </w:t>
      </w:r>
      <w:hyperlink r:id="rId16">
        <w:r w:rsidRPr="00D61249">
          <w:rPr>
            <w:color w:val="1155CC"/>
            <w:u w:val="single"/>
            <w:lang w:val="es-CR"/>
          </w:rPr>
          <w:t>https://drive.google.com/file/d/1doE3_x2aieJpjA6EvHikBcaJ9lJ7-h25/view?usp=drivesdk</w:t>
        </w:r>
      </w:hyperlink>
    </w:p>
    <w:p w14:paraId="58260916" w14:textId="77777777" w:rsidR="003E6DC4" w:rsidRPr="00D61249" w:rsidRDefault="003E6DC4">
      <w:pPr>
        <w:spacing w:before="120" w:line="360" w:lineRule="auto"/>
        <w:ind w:left="720"/>
        <w:jc w:val="both"/>
        <w:rPr>
          <w:color w:val="222222"/>
          <w:lang w:val="es-CR"/>
        </w:rPr>
      </w:pPr>
    </w:p>
    <w:p w14:paraId="46377386" w14:textId="77777777" w:rsidR="003E6DC4" w:rsidRPr="00D61249" w:rsidRDefault="00726C92">
      <w:pPr>
        <w:numPr>
          <w:ilvl w:val="0"/>
          <w:numId w:val="5"/>
        </w:numPr>
        <w:spacing w:before="120" w:line="360" w:lineRule="auto"/>
        <w:jc w:val="both"/>
        <w:rPr>
          <w:color w:val="222222"/>
          <w:lang w:val="es-CR"/>
        </w:rPr>
      </w:pPr>
      <w:r w:rsidRPr="00D61249">
        <w:rPr>
          <w:color w:val="222222"/>
          <w:lang w:val="es-CR"/>
        </w:rPr>
        <w:t>Situación jurídica de los de</w:t>
      </w:r>
      <w:r w:rsidRPr="00D61249">
        <w:rPr>
          <w:color w:val="222222"/>
          <w:lang w:val="es-CR"/>
        </w:rPr>
        <w:t xml:space="preserve">rechos de las Mujeres Bisexuales, Lesbianas y no heterosexuales (MBLNH)   </w:t>
      </w:r>
      <w:hyperlink r:id="rId17">
        <w:r w:rsidRPr="00D61249">
          <w:rPr>
            <w:color w:val="1155CC"/>
            <w:u w:val="single"/>
            <w:lang w:val="es-CR"/>
          </w:rPr>
          <w:t>https://drive.google.com/file/d/1ZYO3dua9vXJuoqg63EDjciB0wBa6fvkR/view?usp=driv</w:t>
        </w:r>
        <w:r w:rsidRPr="00D61249">
          <w:rPr>
            <w:color w:val="1155CC"/>
            <w:u w:val="single"/>
            <w:lang w:val="es-CR"/>
          </w:rPr>
          <w:t>esdk</w:t>
        </w:r>
      </w:hyperlink>
    </w:p>
    <w:p w14:paraId="5857B00C" w14:textId="77777777" w:rsidR="003E6DC4" w:rsidRPr="00D61249" w:rsidRDefault="003E6DC4">
      <w:pPr>
        <w:jc w:val="both"/>
        <w:rPr>
          <w:lang w:val="es-CR"/>
        </w:rPr>
      </w:pPr>
    </w:p>
    <w:p w14:paraId="3709AA6E" w14:textId="77777777" w:rsidR="003E6DC4" w:rsidRPr="00D61249" w:rsidRDefault="003E6DC4">
      <w:pPr>
        <w:jc w:val="both"/>
        <w:rPr>
          <w:lang w:val="es-CR"/>
        </w:rPr>
      </w:pPr>
    </w:p>
    <w:p w14:paraId="08DC1149" w14:textId="77777777" w:rsidR="003E6DC4" w:rsidRPr="00D61249" w:rsidRDefault="00726C92">
      <w:pPr>
        <w:pStyle w:val="Ttulo1"/>
        <w:jc w:val="both"/>
        <w:rPr>
          <w:lang w:val="es-CR"/>
        </w:rPr>
      </w:pPr>
      <w:bookmarkStart w:id="6" w:name="_synaxybvn5q9" w:colFirst="0" w:colLast="0"/>
      <w:bookmarkEnd w:id="6"/>
      <w:r w:rsidRPr="00D61249">
        <w:rPr>
          <w:lang w:val="es-CR"/>
        </w:rPr>
        <w:t>Materiales sobre derecho al acceso al aborto en Costa Rica</w:t>
      </w:r>
    </w:p>
    <w:p w14:paraId="7D8FD064" w14:textId="77777777" w:rsidR="003E6DC4" w:rsidRPr="00D61249" w:rsidRDefault="00726C92">
      <w:pPr>
        <w:numPr>
          <w:ilvl w:val="0"/>
          <w:numId w:val="2"/>
        </w:numPr>
        <w:jc w:val="both"/>
        <w:rPr>
          <w:lang w:val="es-CR"/>
        </w:rPr>
      </w:pPr>
      <w:r w:rsidRPr="00D61249">
        <w:rPr>
          <w:lang w:val="es-CR"/>
        </w:rPr>
        <w:t>Comparación sobre la situación jurídica del aborto en Costa Rica</w:t>
      </w:r>
      <w:r w:rsidRPr="00D61249">
        <w:rPr>
          <w:lang w:val="es-CR"/>
        </w:rPr>
        <w:br/>
      </w:r>
      <w:hyperlink r:id="rId18">
        <w:r w:rsidRPr="00D61249">
          <w:rPr>
            <w:color w:val="1155CC"/>
            <w:u w:val="single"/>
            <w:lang w:val="es-CR"/>
          </w:rPr>
          <w:t>https://drive.google.com/file/d/1beoLaXCP3-iD-JS9-6IzdBrsXlqr2-Oz/view?usp=drivesdk</w:t>
        </w:r>
      </w:hyperlink>
      <w:r w:rsidRPr="00D61249">
        <w:rPr>
          <w:lang w:val="es-CR"/>
        </w:rPr>
        <w:t xml:space="preserve"> </w:t>
      </w:r>
    </w:p>
    <w:p w14:paraId="113A9959" w14:textId="77777777" w:rsidR="003E6DC4" w:rsidRPr="00D61249" w:rsidRDefault="003E6DC4">
      <w:pPr>
        <w:ind w:left="720"/>
        <w:jc w:val="both"/>
        <w:rPr>
          <w:lang w:val="es-CR"/>
        </w:rPr>
      </w:pPr>
    </w:p>
    <w:p w14:paraId="1019991E" w14:textId="77777777" w:rsidR="003E6DC4" w:rsidRPr="00D61249" w:rsidRDefault="00726C92">
      <w:pPr>
        <w:numPr>
          <w:ilvl w:val="0"/>
          <w:numId w:val="2"/>
        </w:numPr>
        <w:jc w:val="both"/>
        <w:rPr>
          <w:lang w:val="es-CR"/>
        </w:rPr>
      </w:pPr>
      <w:r w:rsidRPr="00D61249">
        <w:rPr>
          <w:lang w:val="es-CR"/>
        </w:rPr>
        <w:t xml:space="preserve">2017 Ficha Ana y Aurora </w:t>
      </w:r>
      <w:hyperlink r:id="rId19">
        <w:r w:rsidRPr="00D61249">
          <w:rPr>
            <w:color w:val="1155CC"/>
            <w:u w:val="single"/>
            <w:lang w:val="es-CR"/>
          </w:rPr>
          <w:t>https://drive.google.com/file/d/1Q-kxGhhW2K45fRWW3iMLxbd9DqKa5895/view?usp=sharing</w:t>
        </w:r>
      </w:hyperlink>
      <w:r w:rsidRPr="00D61249">
        <w:rPr>
          <w:lang w:val="es-CR"/>
        </w:rPr>
        <w:t xml:space="preserve"> </w:t>
      </w:r>
    </w:p>
    <w:p w14:paraId="4113C6B3" w14:textId="77777777" w:rsidR="003E6DC4" w:rsidRPr="00D61249" w:rsidRDefault="003E6DC4">
      <w:pPr>
        <w:jc w:val="both"/>
        <w:rPr>
          <w:lang w:val="es-CR"/>
        </w:rPr>
      </w:pPr>
    </w:p>
    <w:p w14:paraId="2EBAA0B6" w14:textId="77777777" w:rsidR="003E6DC4" w:rsidRPr="00D61249" w:rsidRDefault="00726C92">
      <w:pPr>
        <w:numPr>
          <w:ilvl w:val="0"/>
          <w:numId w:val="2"/>
        </w:numPr>
        <w:rPr>
          <w:lang w:val="es-CR"/>
        </w:rPr>
      </w:pPr>
      <w:r w:rsidRPr="00D61249">
        <w:rPr>
          <w:lang w:val="es-CR"/>
        </w:rPr>
        <w:t>I Guía De trabajo sobre el cumplimiento de los compromisos internacionales de Costa Rica sobre los derechos de las</w:t>
      </w:r>
      <w:r w:rsidRPr="00D61249">
        <w:rPr>
          <w:lang w:val="es-CR"/>
        </w:rPr>
        <w:t xml:space="preserve"> mujeres. Derechos reproductivos: aborto y anticoncepción oral de emergencia. </w:t>
      </w:r>
      <w:r>
        <w:fldChar w:fldCharType="begin"/>
      </w:r>
      <w:r w:rsidRPr="00D61249">
        <w:rPr>
          <w:lang w:val="es-CR"/>
        </w:rPr>
        <w:instrText xml:space="preserve"> HYPERLINK "https://drive.google.com/open?id=1SOGAK6kC5rnodZXLBFWt9V2ag0CHh27V" \h </w:instrText>
      </w:r>
      <w:r>
        <w:fldChar w:fldCharType="separate"/>
      </w:r>
      <w:r w:rsidRPr="00D61249">
        <w:rPr>
          <w:color w:val="1155CC"/>
          <w:u w:val="single"/>
          <w:lang w:val="es-CR"/>
        </w:rPr>
        <w:t>https://drive.google.com/open?id=1SOGAK6kC5rnodZXLBFWt9V2ag0CHh27V</w:t>
      </w:r>
      <w:r>
        <w:rPr>
          <w:color w:val="1155CC"/>
          <w:u w:val="single"/>
        </w:rPr>
        <w:fldChar w:fldCharType="end"/>
      </w:r>
      <w:r w:rsidRPr="00D61249">
        <w:rPr>
          <w:lang w:val="es-CR"/>
        </w:rPr>
        <w:t xml:space="preserve"> </w:t>
      </w:r>
    </w:p>
    <w:p w14:paraId="48B43E3C" w14:textId="77777777" w:rsidR="003E6DC4" w:rsidRPr="00D61249" w:rsidRDefault="003E6DC4">
      <w:pPr>
        <w:jc w:val="both"/>
        <w:rPr>
          <w:lang w:val="es-CR"/>
        </w:rPr>
      </w:pPr>
    </w:p>
    <w:p w14:paraId="45C44EA6" w14:textId="77777777" w:rsidR="003E6DC4" w:rsidRPr="00D61249" w:rsidRDefault="00726C92">
      <w:pPr>
        <w:pStyle w:val="Ttulo1"/>
        <w:jc w:val="both"/>
        <w:rPr>
          <w:lang w:val="es-CR"/>
        </w:rPr>
      </w:pPr>
      <w:bookmarkStart w:id="7" w:name="_cj2vq84sypjm" w:colFirst="0" w:colLast="0"/>
      <w:bookmarkEnd w:id="7"/>
      <w:r w:rsidRPr="00D61249">
        <w:rPr>
          <w:lang w:val="es-CR"/>
        </w:rPr>
        <w:lastRenderedPageBreak/>
        <w:t>Materiales sobre derech</w:t>
      </w:r>
      <w:r w:rsidRPr="00D61249">
        <w:rPr>
          <w:lang w:val="es-CR"/>
        </w:rPr>
        <w:t xml:space="preserve">os de las personas </w:t>
      </w:r>
      <w:proofErr w:type="gramStart"/>
      <w:r w:rsidRPr="00D61249">
        <w:rPr>
          <w:lang w:val="es-CR"/>
        </w:rPr>
        <w:t>LBGTI  en</w:t>
      </w:r>
      <w:proofErr w:type="gramEnd"/>
      <w:r w:rsidRPr="00D61249">
        <w:rPr>
          <w:lang w:val="es-CR"/>
        </w:rPr>
        <w:t xml:space="preserve"> Costa Rica en las que apoyamos al FDI</w:t>
      </w:r>
      <w:r>
        <w:rPr>
          <w:vertAlign w:val="superscript"/>
        </w:rPr>
        <w:footnoteReference w:id="1"/>
      </w:r>
    </w:p>
    <w:p w14:paraId="170A21C1" w14:textId="77777777" w:rsidR="003E6DC4" w:rsidRPr="00D61249" w:rsidRDefault="00726C92">
      <w:pPr>
        <w:numPr>
          <w:ilvl w:val="0"/>
          <w:numId w:val="3"/>
        </w:numPr>
        <w:jc w:val="both"/>
        <w:rPr>
          <w:lang w:val="es-CR"/>
        </w:rPr>
      </w:pPr>
      <w:r w:rsidRPr="00D61249">
        <w:rPr>
          <w:lang w:val="es-CR"/>
        </w:rPr>
        <w:t>Guía sobre la opinión consultiva 24 de la Corte Interamericana sobre Matrimonio Igualitario y Derecho a la Identidad y nombre de las personas trans</w:t>
      </w:r>
      <w:r w:rsidRPr="00D61249">
        <w:rPr>
          <w:lang w:val="es-CR"/>
        </w:rPr>
        <w:br/>
      </w:r>
      <w:hyperlink r:id="rId20">
        <w:r w:rsidRPr="00D61249">
          <w:rPr>
            <w:color w:val="1155CC"/>
            <w:u w:val="single"/>
            <w:lang w:val="es-CR"/>
          </w:rPr>
          <w:t>https://drive.google.com/file/d/1UeYvaKJ5hlw2bYGPc7qoGD44WiQ7RrSK/view?usp=drivesdk</w:t>
        </w:r>
      </w:hyperlink>
      <w:r w:rsidRPr="00D61249">
        <w:rPr>
          <w:lang w:val="es-CR"/>
        </w:rPr>
        <w:t xml:space="preserve"> </w:t>
      </w:r>
    </w:p>
    <w:p w14:paraId="7ABDAEB8" w14:textId="77777777" w:rsidR="003E6DC4" w:rsidRPr="00D61249" w:rsidRDefault="003E6DC4">
      <w:pPr>
        <w:ind w:left="720"/>
        <w:jc w:val="both"/>
        <w:rPr>
          <w:lang w:val="es-CR"/>
        </w:rPr>
      </w:pPr>
    </w:p>
    <w:p w14:paraId="59E4BF3B" w14:textId="77777777" w:rsidR="003E6DC4" w:rsidRPr="00D61249" w:rsidRDefault="003E6DC4">
      <w:pPr>
        <w:ind w:left="720"/>
        <w:jc w:val="both"/>
        <w:rPr>
          <w:lang w:val="es-CR"/>
        </w:rPr>
      </w:pPr>
    </w:p>
    <w:p w14:paraId="378913F9" w14:textId="77777777" w:rsidR="003E6DC4" w:rsidRPr="00D61249" w:rsidRDefault="00726C92">
      <w:pPr>
        <w:numPr>
          <w:ilvl w:val="0"/>
          <w:numId w:val="3"/>
        </w:numPr>
        <w:jc w:val="both"/>
        <w:rPr>
          <w:lang w:val="es-CR"/>
        </w:rPr>
      </w:pPr>
      <w:r w:rsidRPr="00D61249">
        <w:rPr>
          <w:lang w:val="es-CR"/>
        </w:rPr>
        <w:t xml:space="preserve">2018 Linea del Tiempo Derechos de personas LBGTI en Costa Rica </w:t>
      </w:r>
      <w:hyperlink r:id="rId21">
        <w:r w:rsidRPr="00D61249">
          <w:rPr>
            <w:color w:val="1155CC"/>
            <w:u w:val="single"/>
            <w:lang w:val="es-CR"/>
          </w:rPr>
          <w:t>https://drive.google.com/file/d/1NEy_MMRVYAV9LM9kN6BCrV22spJOQy81/view?usp=sharing</w:t>
        </w:r>
      </w:hyperlink>
      <w:r w:rsidRPr="00D61249">
        <w:rPr>
          <w:lang w:val="es-CR"/>
        </w:rPr>
        <w:t xml:space="preserve"> </w:t>
      </w:r>
    </w:p>
    <w:p w14:paraId="20D0139F" w14:textId="77777777" w:rsidR="003E6DC4" w:rsidRPr="00D61249" w:rsidRDefault="003E6DC4">
      <w:pPr>
        <w:ind w:left="720"/>
        <w:jc w:val="both"/>
        <w:rPr>
          <w:lang w:val="es-CR"/>
        </w:rPr>
      </w:pPr>
    </w:p>
    <w:p w14:paraId="698D7E45" w14:textId="77777777" w:rsidR="003E6DC4" w:rsidRPr="00D61249" w:rsidRDefault="003E6DC4">
      <w:pPr>
        <w:ind w:left="720"/>
        <w:jc w:val="both"/>
        <w:rPr>
          <w:lang w:val="es-CR"/>
        </w:rPr>
      </w:pPr>
    </w:p>
    <w:p w14:paraId="74321027" w14:textId="77777777" w:rsidR="003E6DC4" w:rsidRPr="00D61249" w:rsidRDefault="00726C92">
      <w:pPr>
        <w:numPr>
          <w:ilvl w:val="0"/>
          <w:numId w:val="3"/>
        </w:numPr>
        <w:jc w:val="both"/>
        <w:rPr>
          <w:lang w:val="es-CR"/>
        </w:rPr>
      </w:pPr>
      <w:r w:rsidRPr="00D61249">
        <w:rPr>
          <w:lang w:val="es-CR"/>
        </w:rPr>
        <w:t xml:space="preserve">2018 </w:t>
      </w:r>
      <w:proofErr w:type="gramStart"/>
      <w:r w:rsidRPr="00D61249">
        <w:rPr>
          <w:lang w:val="es-CR"/>
        </w:rPr>
        <w:t>Situación</w:t>
      </w:r>
      <w:proofErr w:type="gramEnd"/>
      <w:r w:rsidRPr="00D61249">
        <w:rPr>
          <w:lang w:val="es-CR"/>
        </w:rPr>
        <w:t xml:space="preserve"> de Derechos Humanos de las personas LBGTI en Costa Rica corto </w:t>
      </w:r>
      <w:hyperlink r:id="rId22">
        <w:r w:rsidRPr="00D61249">
          <w:rPr>
            <w:color w:val="1155CC"/>
            <w:u w:val="single"/>
            <w:lang w:val="es-CR"/>
          </w:rPr>
          <w:t>https://drive.google.com/open?id=1q00tg1AcPVypQFU2NPib0iDvGBiTqGtt</w:t>
        </w:r>
      </w:hyperlink>
      <w:r w:rsidRPr="00D61249">
        <w:rPr>
          <w:lang w:val="es-CR"/>
        </w:rPr>
        <w:t xml:space="preserve"> </w:t>
      </w:r>
    </w:p>
    <w:p w14:paraId="3FA2A85F" w14:textId="77777777" w:rsidR="003E6DC4" w:rsidRPr="00D61249" w:rsidRDefault="003E6DC4">
      <w:pPr>
        <w:ind w:left="720"/>
        <w:jc w:val="both"/>
        <w:rPr>
          <w:lang w:val="es-CR"/>
        </w:rPr>
      </w:pPr>
    </w:p>
    <w:p w14:paraId="5E221642" w14:textId="77777777" w:rsidR="003E6DC4" w:rsidRPr="00D61249" w:rsidRDefault="003E6DC4">
      <w:pPr>
        <w:ind w:left="720"/>
        <w:jc w:val="both"/>
        <w:rPr>
          <w:lang w:val="es-CR"/>
        </w:rPr>
      </w:pPr>
    </w:p>
    <w:p w14:paraId="5CBCC255" w14:textId="77777777" w:rsidR="003E6DC4" w:rsidRPr="00D61249" w:rsidRDefault="00726C92">
      <w:pPr>
        <w:numPr>
          <w:ilvl w:val="0"/>
          <w:numId w:val="3"/>
        </w:numPr>
        <w:jc w:val="both"/>
        <w:rPr>
          <w:lang w:val="es-CR"/>
        </w:rPr>
      </w:pPr>
      <w:r w:rsidRPr="00D61249">
        <w:rPr>
          <w:lang w:val="es-CR"/>
        </w:rPr>
        <w:t xml:space="preserve">2018 Situación de Derechos Humanos de las personas LBGTI en Costa Rica Largo </w:t>
      </w:r>
      <w:hyperlink r:id="rId23">
        <w:r w:rsidRPr="00D61249">
          <w:rPr>
            <w:color w:val="1155CC"/>
            <w:u w:val="single"/>
            <w:lang w:val="es-CR"/>
          </w:rPr>
          <w:t>https://drive.google.com/file/d/1kawHlLDr_c5ZkQxx2EKz3W2rsjgNzhpN/view?usp=sharing</w:t>
        </w:r>
      </w:hyperlink>
      <w:r w:rsidRPr="00D61249">
        <w:rPr>
          <w:lang w:val="es-CR"/>
        </w:rPr>
        <w:t xml:space="preserve"> </w:t>
      </w:r>
    </w:p>
    <w:p w14:paraId="50782758" w14:textId="77777777" w:rsidR="003E6DC4" w:rsidRPr="00D61249" w:rsidRDefault="00726C92">
      <w:pPr>
        <w:pStyle w:val="Ttulo1"/>
        <w:rPr>
          <w:lang w:val="es-CR"/>
        </w:rPr>
      </w:pPr>
      <w:bookmarkStart w:id="8" w:name="_3iiv0n2nad6o" w:colFirst="0" w:colLast="0"/>
      <w:bookmarkEnd w:id="8"/>
      <w:r w:rsidRPr="00D61249">
        <w:rPr>
          <w:lang w:val="es-CR"/>
        </w:rPr>
        <w:t>Material sobre anticoncepción de emergencia</w:t>
      </w:r>
    </w:p>
    <w:p w14:paraId="2C8A4D76" w14:textId="77777777" w:rsidR="003E6DC4" w:rsidRPr="00D61249" w:rsidRDefault="00726C92">
      <w:pPr>
        <w:rPr>
          <w:lang w:val="es-CR"/>
        </w:rPr>
      </w:pPr>
      <w:hyperlink r:id="rId24">
        <w:r w:rsidRPr="00D61249">
          <w:rPr>
            <w:color w:val="1155CC"/>
            <w:u w:val="single"/>
            <w:lang w:val="es-CR"/>
          </w:rPr>
          <w:t>https://drive.google.com/open?id=1F5KW2xIZVPSY_cy5jGesZkTWk5PfWyqt</w:t>
        </w:r>
      </w:hyperlink>
      <w:r w:rsidRPr="00D61249">
        <w:rPr>
          <w:lang w:val="es-CR"/>
        </w:rPr>
        <w:t xml:space="preserve"> </w:t>
      </w:r>
    </w:p>
    <w:p w14:paraId="50CA7052" w14:textId="77777777" w:rsidR="003E6DC4" w:rsidRPr="00D61249" w:rsidRDefault="003E6DC4">
      <w:pPr>
        <w:rPr>
          <w:lang w:val="es-CR"/>
        </w:rPr>
      </w:pPr>
    </w:p>
    <w:p w14:paraId="0143EC6F" w14:textId="77777777" w:rsidR="003E6DC4" w:rsidRPr="00D61249" w:rsidRDefault="00726C92">
      <w:pPr>
        <w:pStyle w:val="Ttulo1"/>
        <w:rPr>
          <w:lang w:val="es-CR"/>
        </w:rPr>
      </w:pPr>
      <w:bookmarkStart w:id="9" w:name="_8yi3amdz29zx" w:colFirst="0" w:colLast="0"/>
      <w:bookmarkEnd w:id="9"/>
      <w:r w:rsidRPr="00D61249">
        <w:rPr>
          <w:lang w:val="es-CR"/>
        </w:rPr>
        <w:t>Material audiovisual</w:t>
      </w:r>
    </w:p>
    <w:p w14:paraId="25D20E5B" w14:textId="77777777" w:rsidR="003E6DC4" w:rsidRPr="00D61249" w:rsidRDefault="00726C92">
      <w:pPr>
        <w:pStyle w:val="Ttulo2"/>
        <w:rPr>
          <w:lang w:val="es-CR"/>
        </w:rPr>
      </w:pPr>
      <w:bookmarkStart w:id="10" w:name="_27024fasnqnv" w:colFirst="0" w:colLast="0"/>
      <w:bookmarkEnd w:id="10"/>
      <w:r w:rsidRPr="00D61249">
        <w:rPr>
          <w:lang w:val="es-CR"/>
        </w:rPr>
        <w:t xml:space="preserve">Material audiovisual sobre personas trans Secreto purpura </w:t>
      </w:r>
    </w:p>
    <w:p w14:paraId="067D7D19" w14:textId="77777777" w:rsidR="003E6DC4" w:rsidRPr="00D61249" w:rsidRDefault="00726C92">
      <w:pPr>
        <w:rPr>
          <w:lang w:val="es-CR"/>
        </w:rPr>
      </w:pPr>
      <w:hyperlink r:id="rId25">
        <w:r w:rsidRPr="00D61249">
          <w:rPr>
            <w:color w:val="1155CC"/>
            <w:u w:val="single"/>
            <w:lang w:val="es-CR"/>
          </w:rPr>
          <w:t>https://drive.google.com/open?id=1isuGDJVqQ7G1T8TzKEd5RZkRfo1zXh0E</w:t>
        </w:r>
      </w:hyperlink>
      <w:r w:rsidRPr="00D61249">
        <w:rPr>
          <w:lang w:val="es-CR"/>
        </w:rPr>
        <w:t xml:space="preserve"> </w:t>
      </w:r>
    </w:p>
    <w:p w14:paraId="1734E45D" w14:textId="77777777" w:rsidR="003E6DC4" w:rsidRPr="00D61249" w:rsidRDefault="003E6DC4">
      <w:pPr>
        <w:rPr>
          <w:lang w:val="es-CR"/>
        </w:rPr>
      </w:pPr>
    </w:p>
    <w:p w14:paraId="63298F6C" w14:textId="77777777" w:rsidR="003E6DC4" w:rsidRPr="00D61249" w:rsidRDefault="00726C92">
      <w:pPr>
        <w:pStyle w:val="Ttulo2"/>
        <w:rPr>
          <w:lang w:val="es-CR"/>
        </w:rPr>
      </w:pPr>
      <w:bookmarkStart w:id="11" w:name="_t1b3ok7nd2za" w:colFirst="0" w:colLast="0"/>
      <w:bookmarkEnd w:id="11"/>
      <w:r w:rsidRPr="00D61249">
        <w:rPr>
          <w:lang w:val="es-CR"/>
        </w:rPr>
        <w:lastRenderedPageBreak/>
        <w:t>Material audiovisual sobre aborto Mini documental Aurora</w:t>
      </w:r>
    </w:p>
    <w:p w14:paraId="4C701D4E" w14:textId="77777777" w:rsidR="003E6DC4" w:rsidRPr="00D61249" w:rsidRDefault="00726C92">
      <w:pPr>
        <w:rPr>
          <w:b/>
          <w:lang w:val="es-CR"/>
        </w:rPr>
      </w:pPr>
      <w:hyperlink r:id="rId26">
        <w:r w:rsidRPr="00D61249">
          <w:rPr>
            <w:color w:val="1155CC"/>
            <w:u w:val="single"/>
            <w:lang w:val="es-CR"/>
          </w:rPr>
          <w:t>https://www.youtube.com/watch?v=P0belCisPb8&amp;feature=youtu.be</w:t>
        </w:r>
      </w:hyperlink>
      <w:r w:rsidRPr="00D61249">
        <w:rPr>
          <w:lang w:val="es-CR"/>
        </w:rPr>
        <w:t xml:space="preserve"> </w:t>
      </w:r>
    </w:p>
    <w:sectPr w:rsidR="003E6DC4" w:rsidRPr="00D61249">
      <w:headerReference w:type="default" r:id="rId27"/>
      <w:footerReference w:type="default" r:id="rId2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6D102" w14:textId="77777777" w:rsidR="00726C92" w:rsidRDefault="00726C92">
      <w:pPr>
        <w:spacing w:line="240" w:lineRule="auto"/>
      </w:pPr>
      <w:r>
        <w:separator/>
      </w:r>
    </w:p>
  </w:endnote>
  <w:endnote w:type="continuationSeparator" w:id="0">
    <w:p w14:paraId="71C6C82F" w14:textId="77777777" w:rsidR="00726C92" w:rsidRDefault="00726C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596E4" w14:textId="77777777" w:rsidR="003E6DC4" w:rsidRPr="00D61249" w:rsidRDefault="00726C92">
    <w:pPr>
      <w:jc w:val="center"/>
      <w:rPr>
        <w:rFonts w:ascii="Times New Roman" w:eastAsia="Times New Roman" w:hAnsi="Times New Roman" w:cs="Times New Roman"/>
        <w:b/>
        <w:sz w:val="20"/>
        <w:szCs w:val="20"/>
        <w:highlight w:val="white"/>
        <w:lang w:val="es-CR"/>
      </w:rPr>
    </w:pPr>
    <w:r w:rsidRPr="00D61249">
      <w:rPr>
        <w:rFonts w:ascii="Times New Roman" w:eastAsia="Times New Roman" w:hAnsi="Times New Roman" w:cs="Times New Roman"/>
        <w:b/>
        <w:sz w:val="20"/>
        <w:szCs w:val="20"/>
        <w:highlight w:val="white"/>
        <w:lang w:val="es-CR"/>
      </w:rPr>
      <w:t>Asociación Ciudadana ACCEDER</w:t>
    </w:r>
  </w:p>
  <w:p w14:paraId="1DBA5BA2" w14:textId="77777777" w:rsidR="003E6DC4" w:rsidRPr="00D61249" w:rsidRDefault="00726C92">
    <w:pPr>
      <w:widowControl w:val="0"/>
      <w:spacing w:line="331" w:lineRule="auto"/>
      <w:jc w:val="center"/>
      <w:rPr>
        <w:rFonts w:ascii="Times New Roman" w:eastAsia="Times New Roman" w:hAnsi="Times New Roman" w:cs="Times New Roman"/>
        <w:sz w:val="20"/>
        <w:szCs w:val="20"/>
        <w:highlight w:val="white"/>
        <w:lang w:val="es-CR"/>
      </w:rPr>
    </w:pPr>
    <w:r w:rsidRPr="00D61249">
      <w:rPr>
        <w:rFonts w:ascii="Times New Roman" w:eastAsia="Times New Roman" w:hAnsi="Times New Roman" w:cs="Times New Roman"/>
        <w:sz w:val="20"/>
        <w:szCs w:val="20"/>
        <w:highlight w:val="white"/>
        <w:lang w:val="es-CR"/>
      </w:rPr>
      <w:t>Acciones Estratégicas por los Derechos Humanos en Costa Rica</w:t>
    </w:r>
  </w:p>
  <w:p w14:paraId="115A0F2D" w14:textId="77777777" w:rsidR="003E6DC4" w:rsidRDefault="00726C92">
    <w:pPr>
      <w:widowControl w:val="0"/>
      <w:spacing w:line="331" w:lineRule="auto"/>
      <w:jc w:val="center"/>
      <w:rPr>
        <w:rFonts w:ascii="Times New Roman" w:eastAsia="Times New Roman" w:hAnsi="Times New Roman" w:cs="Times New Roman"/>
        <w:sz w:val="20"/>
        <w:szCs w:val="20"/>
        <w:highlight w:val="white"/>
      </w:rPr>
    </w:pPr>
    <w:r>
      <w:rPr>
        <w:rFonts w:ascii="Times New Roman" w:eastAsia="Times New Roman" w:hAnsi="Times New Roman" w:cs="Times New Roman"/>
        <w:sz w:val="20"/>
        <w:szCs w:val="20"/>
        <w:highlight w:val="white"/>
      </w:rPr>
      <w:t xml:space="preserve">Email: </w:t>
    </w:r>
    <w:hyperlink r:id="rId1">
      <w:r>
        <w:rPr>
          <w:rFonts w:ascii="Times New Roman" w:eastAsia="Times New Roman" w:hAnsi="Times New Roman" w:cs="Times New Roman"/>
          <w:color w:val="1155CC"/>
          <w:sz w:val="20"/>
          <w:szCs w:val="20"/>
          <w:highlight w:val="white"/>
          <w:u w:val="single"/>
        </w:rPr>
        <w:t>info@acceder.cr</w:t>
      </w:r>
    </w:hyperlink>
    <w:r>
      <w:rPr>
        <w:rFonts w:ascii="Times New Roman" w:eastAsia="Times New Roman" w:hAnsi="Times New Roman" w:cs="Times New Roman"/>
        <w:sz w:val="20"/>
        <w:szCs w:val="20"/>
        <w:highlight w:val="white"/>
      </w:rPr>
      <w:t xml:space="preserve">  - Tel: (506) 2100.6940</w:t>
    </w:r>
  </w:p>
  <w:p w14:paraId="4704E31A" w14:textId="77777777" w:rsidR="003E6DC4" w:rsidRDefault="00726C92">
    <w:pPr>
      <w:widowControl w:val="0"/>
      <w:spacing w:line="331" w:lineRule="auto"/>
      <w:jc w:val="center"/>
      <w:rPr>
        <w:rFonts w:ascii="Times New Roman" w:eastAsia="Times New Roman" w:hAnsi="Times New Roman" w:cs="Times New Roman"/>
        <w:sz w:val="20"/>
        <w:szCs w:val="20"/>
        <w:highlight w:val="white"/>
      </w:rPr>
    </w:pPr>
    <w:hyperlink r:id="rId2">
      <w:r>
        <w:rPr>
          <w:rFonts w:ascii="Trebuchet MS" w:eastAsia="Trebuchet MS" w:hAnsi="Trebuchet MS" w:cs="Trebuchet MS"/>
          <w:color w:val="1155CC"/>
          <w:highlight w:val="white"/>
          <w:u w:val="single"/>
        </w:rPr>
        <w:t>​</w:t>
      </w:r>
    </w:hyperlink>
    <w:hyperlink r:id="rId3">
      <w:r>
        <w:rPr>
          <w:rFonts w:ascii="Trebuchet MS" w:eastAsia="Trebuchet MS" w:hAnsi="Trebuchet MS" w:cs="Trebuchet MS"/>
          <w:noProof/>
          <w:color w:val="1155CC"/>
          <w:highlight w:val="white"/>
          <w:u w:val="single"/>
        </w:rPr>
        <w:drawing>
          <wp:inline distT="114300" distB="114300" distL="114300" distR="114300" wp14:anchorId="4E28BD7F" wp14:editId="0BFA8D4D">
            <wp:extent cx="338286" cy="338286"/>
            <wp:effectExtent l="0" t="0" r="0" b="0"/>
            <wp:docPr id="5" name="image3.png" descr="Faceboo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Facebook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8286" cy="3382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hyperlink>
    <w:hyperlink r:id="rId5">
      <w:r>
        <w:rPr>
          <w:rFonts w:ascii="Trebuchet MS" w:eastAsia="Trebuchet MS" w:hAnsi="Trebuchet MS" w:cs="Trebuchet MS"/>
          <w:noProof/>
          <w:color w:val="1155CC"/>
          <w:highlight w:val="white"/>
          <w:u w:val="single"/>
        </w:rPr>
        <w:drawing>
          <wp:inline distT="114300" distB="114300" distL="114300" distR="114300" wp14:anchorId="260B867C" wp14:editId="23330FC7">
            <wp:extent cx="266849" cy="266849"/>
            <wp:effectExtent l="0" t="0" r="0" b="0"/>
            <wp:docPr id="1" name="image4.png" descr="Linked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LinkedIn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849" cy="2668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hyperlink>
    <w:hyperlink r:id="rId7">
      <w:r>
        <w:rPr>
          <w:rFonts w:ascii="Trebuchet MS" w:eastAsia="Trebuchet MS" w:hAnsi="Trebuchet MS" w:cs="Trebuchet MS"/>
          <w:noProof/>
          <w:color w:val="1155CC"/>
          <w:highlight w:val="white"/>
          <w:u w:val="single"/>
        </w:rPr>
        <w:drawing>
          <wp:inline distT="114300" distB="114300" distL="114300" distR="114300" wp14:anchorId="78F0F8C4" wp14:editId="4F846F3D">
            <wp:extent cx="328761" cy="328761"/>
            <wp:effectExtent l="0" t="0" r="0" b="0"/>
            <wp:docPr id="4" name="image1.png" descr="Twitt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witter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761" cy="3287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hyperlink>
    <w:hyperlink r:id="rId9">
      <w:r>
        <w:rPr>
          <w:rFonts w:ascii="Trebuchet MS" w:eastAsia="Trebuchet MS" w:hAnsi="Trebuchet MS" w:cs="Trebuchet MS"/>
          <w:noProof/>
          <w:color w:val="1155CC"/>
          <w:highlight w:val="white"/>
          <w:u w:val="single"/>
        </w:rPr>
        <w:drawing>
          <wp:inline distT="114300" distB="114300" distL="114300" distR="114300" wp14:anchorId="26AC50B4" wp14:editId="3BA0BF31">
            <wp:extent cx="262086" cy="262086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086" cy="2620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hyperlink>
    <w:r>
      <w:rPr>
        <w:color w:val="222222"/>
        <w:highlight w:val="white"/>
      </w:rPr>
      <w:t xml:space="preserve">  </w:t>
    </w:r>
    <w:proofErr w:type="spellStart"/>
    <w:r>
      <w:rPr>
        <w:color w:val="222222"/>
        <w:highlight w:val="white"/>
      </w:rPr>
      <w:t>ACCEDERcr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462EE" w14:textId="77777777" w:rsidR="00726C92" w:rsidRDefault="00726C92">
      <w:pPr>
        <w:spacing w:line="240" w:lineRule="auto"/>
      </w:pPr>
      <w:r>
        <w:separator/>
      </w:r>
    </w:p>
  </w:footnote>
  <w:footnote w:type="continuationSeparator" w:id="0">
    <w:p w14:paraId="4E21B3AD" w14:textId="77777777" w:rsidR="00726C92" w:rsidRDefault="00726C92">
      <w:pPr>
        <w:spacing w:line="240" w:lineRule="auto"/>
      </w:pPr>
      <w:r>
        <w:continuationSeparator/>
      </w:r>
    </w:p>
  </w:footnote>
  <w:footnote w:id="1">
    <w:p w14:paraId="20D37E50" w14:textId="77777777" w:rsidR="003E6DC4" w:rsidRPr="00D61249" w:rsidRDefault="00726C92">
      <w:pPr>
        <w:spacing w:line="240" w:lineRule="auto"/>
        <w:rPr>
          <w:sz w:val="20"/>
          <w:szCs w:val="20"/>
          <w:lang w:val="es-CR"/>
        </w:rPr>
      </w:pPr>
      <w:r>
        <w:rPr>
          <w:vertAlign w:val="superscript"/>
        </w:rPr>
        <w:footnoteRef/>
      </w:r>
      <w:r w:rsidRPr="00D61249">
        <w:rPr>
          <w:sz w:val="20"/>
          <w:szCs w:val="20"/>
          <w:lang w:val="es-CR"/>
        </w:rPr>
        <w:t xml:space="preserve"> ACCEDER hace parte del Frente por los Derechos Igualitarios, una plataforma que aglutina organizaciones, colectivas y activistas que trabaja por la población LBGTI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EFBC2" w14:textId="77777777" w:rsidR="003E6DC4" w:rsidRDefault="00726C92">
    <w:pPr>
      <w:jc w:val="center"/>
    </w:pPr>
    <w:r>
      <w:rPr>
        <w:rFonts w:ascii="Garamond" w:eastAsia="Garamond" w:hAnsi="Garamond" w:cs="Garamond"/>
        <w:noProof/>
        <w:color w:val="222222"/>
        <w:sz w:val="28"/>
        <w:szCs w:val="28"/>
        <w:highlight w:val="white"/>
      </w:rPr>
      <w:drawing>
        <wp:inline distT="19050" distB="19050" distL="19050" distR="19050" wp14:anchorId="3E18570F" wp14:editId="46D0AA79">
          <wp:extent cx="747713" cy="547688"/>
          <wp:effectExtent l="0" t="0" r="0" b="0"/>
          <wp:docPr id="2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7713" cy="547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7BD2CD9" w14:textId="77777777" w:rsidR="003E6DC4" w:rsidRPr="00D61249" w:rsidRDefault="00726C92">
    <w:pPr>
      <w:jc w:val="center"/>
      <w:rPr>
        <w:color w:val="434343"/>
        <w:sz w:val="28"/>
        <w:szCs w:val="28"/>
        <w:lang w:val="es-CR"/>
      </w:rPr>
    </w:pPr>
    <w:r w:rsidRPr="00D61249">
      <w:rPr>
        <w:b/>
        <w:color w:val="434343"/>
        <w:sz w:val="28"/>
        <w:szCs w:val="28"/>
        <w:lang w:val="es-CR"/>
      </w:rPr>
      <w:t>Material en línea de ACCEDER - Derechos Humanos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42DCB"/>
    <w:multiLevelType w:val="multilevel"/>
    <w:tmpl w:val="F26CC9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6FC3E69"/>
    <w:multiLevelType w:val="multilevel"/>
    <w:tmpl w:val="FAE6FC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F5725B"/>
    <w:multiLevelType w:val="multilevel"/>
    <w:tmpl w:val="A94660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F346ABD"/>
    <w:multiLevelType w:val="multilevel"/>
    <w:tmpl w:val="369A3B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67657B8"/>
    <w:multiLevelType w:val="multilevel"/>
    <w:tmpl w:val="EB060D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AE448FC"/>
    <w:multiLevelType w:val="multilevel"/>
    <w:tmpl w:val="776830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6B06033"/>
    <w:multiLevelType w:val="multilevel"/>
    <w:tmpl w:val="9FF294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7F41035"/>
    <w:multiLevelType w:val="multilevel"/>
    <w:tmpl w:val="ED546F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DC4"/>
    <w:rsid w:val="003E6DC4"/>
    <w:rsid w:val="00726C92"/>
    <w:rsid w:val="00D6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C5E675"/>
  <w15:docId w15:val="{76B0F5BF-F166-45B0-99C7-89C050CC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s-C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AMMjw74o6IhpCUz7huTdD9bGT4cMdZdl" TargetMode="External"/><Relationship Id="rId13" Type="http://schemas.openxmlformats.org/officeDocument/2006/relationships/hyperlink" Target="https://drive.google.com/file/d/1iA2WZcyHNGXVPSrw5Zh8dSm7eBx75LVe/view" TargetMode="External"/><Relationship Id="rId18" Type="http://schemas.openxmlformats.org/officeDocument/2006/relationships/hyperlink" Target="https://drive.google.com/file/d/1beoLaXCP3-iD-JS9-6IzdBrsXlqr2-Oz/view?usp=drivesdk" TargetMode="External"/><Relationship Id="rId26" Type="http://schemas.openxmlformats.org/officeDocument/2006/relationships/hyperlink" Target="https://www.youtube.com/watch?v=P0belCisPb8&amp;feature=youtu.b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ive.google.com/file/d/1NEy_MMRVYAV9LM9kN6BCrV22spJOQy81/view?usp=sharing" TargetMode="External"/><Relationship Id="rId7" Type="http://schemas.openxmlformats.org/officeDocument/2006/relationships/hyperlink" Target="https://drive.google.com/open?id=183QmpSw1_o4YteT4itFq1vphnq1CZWbB" TargetMode="External"/><Relationship Id="rId12" Type="http://schemas.openxmlformats.org/officeDocument/2006/relationships/hyperlink" Target="https://drive.google.com/file/d/1uPhfmbLgyuMTY5G3YF8wSt1XoIWCDYmx/view" TargetMode="External"/><Relationship Id="rId17" Type="http://schemas.openxmlformats.org/officeDocument/2006/relationships/hyperlink" Target="https://drive.google.com/file/d/1ZYO3dua9vXJuoqg63EDjciB0wBa6fvkR/view?usp=drivesdk" TargetMode="External"/><Relationship Id="rId25" Type="http://schemas.openxmlformats.org/officeDocument/2006/relationships/hyperlink" Target="https://drive.google.com/open?id=1isuGDJVqQ7G1T8TzKEd5RZkRfo1zXh0E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doE3_x2aieJpjA6EvHikBcaJ9lJ7-h25/view?usp=drivesdk" TargetMode="External"/><Relationship Id="rId20" Type="http://schemas.openxmlformats.org/officeDocument/2006/relationships/hyperlink" Target="https://drive.google.com/file/d/1UeYvaKJ5hlw2bYGPc7qoGD44WiQ7RrSK/view?usp=drivesdk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WbZJWchnSg0NfHcOf91vitYC_ip0rKqK/view" TargetMode="External"/><Relationship Id="rId24" Type="http://schemas.openxmlformats.org/officeDocument/2006/relationships/hyperlink" Target="https://drive.google.com/open?id=1F5KW2xIZVPSY_cy5jGesZkTWk5PfWyq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file/d/1KHxvbDBRAd32VAYbgvgiR2lgcG95uhAE/view?usp=drivesdk" TargetMode="External"/><Relationship Id="rId23" Type="http://schemas.openxmlformats.org/officeDocument/2006/relationships/hyperlink" Target="https://drive.google.com/file/d/1kawHlLDr_c5ZkQxx2EKz3W2rsjgNzhpN/view?usp=sharing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youtube.com/watch?v=tu6RIPLOzcQ&amp;feature=youtu.be" TargetMode="External"/><Relationship Id="rId19" Type="http://schemas.openxmlformats.org/officeDocument/2006/relationships/hyperlink" Target="https://drive.google.com/file/d/1Q-kxGhhW2K45fRWW3iMLxbd9DqKa5895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u6RIPLOzcQ&amp;feature=youtu.be" TargetMode="External"/><Relationship Id="rId14" Type="http://schemas.openxmlformats.org/officeDocument/2006/relationships/hyperlink" Target="https://www.facebook.com/accedercr/videos/333218457196219?sfns=mo" TargetMode="External"/><Relationship Id="rId22" Type="http://schemas.openxmlformats.org/officeDocument/2006/relationships/hyperlink" Target="https://drive.google.com/open?id=1q00tg1AcPVypQFU2NPib0iDvGBiTqGtt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hyperlink" Target="https://www.facebook.com/accedercr/" TargetMode="External"/><Relationship Id="rId7" Type="http://schemas.openxmlformats.org/officeDocument/2006/relationships/hyperlink" Target="https://www.facebook.com/accedercr/" TargetMode="External"/><Relationship Id="rId2" Type="http://schemas.openxmlformats.org/officeDocument/2006/relationships/hyperlink" Target="https://www.facebook.com/accedercr/" TargetMode="External"/><Relationship Id="rId1" Type="http://schemas.openxmlformats.org/officeDocument/2006/relationships/hyperlink" Target="mailto:info@acceder.cr" TargetMode="External"/><Relationship Id="rId6" Type="http://schemas.openxmlformats.org/officeDocument/2006/relationships/image" Target="media/image3.png"/><Relationship Id="rId5" Type="http://schemas.openxmlformats.org/officeDocument/2006/relationships/hyperlink" Target="https://www.facebook.com/accedercr/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2.png"/><Relationship Id="rId9" Type="http://schemas.openxmlformats.org/officeDocument/2006/relationships/hyperlink" Target="https://www.facebook.com/accederc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2037</Words>
  <Characters>11208</Characters>
  <Application>Microsoft Office Word</Application>
  <DocSecurity>0</DocSecurity>
  <Lines>93</Lines>
  <Paragraphs>26</Paragraphs>
  <ScaleCrop>false</ScaleCrop>
  <Company/>
  <LinksUpToDate>false</LinksUpToDate>
  <CharactersWithSpaces>13219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Benavides Víquez</dc:creator>
  <cp:lastModifiedBy>Melissa Benavides Víquez</cp:lastModifiedBy>
  <cp:revision>2</cp:revision>
  <dcterms:created xsi:type="dcterms:W3CDTF">2020-01-20T20:12:00Z</dcterms:created>
  <dcterms:modified xsi:type="dcterms:W3CDTF">2020-01-20T20:12:00Z</dcterms:modified>
</cp:coreProperties>
</file>