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6F0AD" w14:textId="77777777" w:rsidR="001206D7" w:rsidRDefault="000C62AA" w:rsidP="001206D7">
      <w:pPr>
        <w:spacing w:after="0"/>
        <w:rPr>
          <w:rFonts w:cs="Arial"/>
          <w:snapToGrid w:val="0"/>
          <w:color w:val="000000"/>
          <w:sz w:val="22"/>
          <w:szCs w:val="22"/>
          <w:lang w:val="en-US"/>
        </w:rPr>
      </w:pPr>
      <w:r>
        <w:rPr>
          <w:rFonts w:cs="Arial"/>
          <w:snapToGrid w:val="0"/>
          <w:color w:val="000000"/>
          <w:sz w:val="22"/>
          <w:szCs w:val="22"/>
          <w:lang w:val="en-US"/>
        </w:rPr>
        <w:t xml:space="preserve"> </w:t>
      </w: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048"/>
      </w:tblGrid>
      <w:tr w:rsidR="001206D7" w:rsidRPr="00782EDD" w14:paraId="0D6C39A1" w14:textId="77777777" w:rsidTr="00475B93">
        <w:trPr>
          <w:cantSplit/>
          <w:trHeight w:val="373"/>
        </w:trPr>
        <w:tc>
          <w:tcPr>
            <w:tcW w:w="5000" w:type="pct"/>
            <w:shd w:val="clear" w:color="auto" w:fill="1F497D"/>
            <w:vAlign w:val="center"/>
          </w:tcPr>
          <w:p w14:paraId="638C036C" w14:textId="77777777" w:rsidR="001206D7" w:rsidRPr="00892F95" w:rsidRDefault="001206D7" w:rsidP="001206D7">
            <w:pPr>
              <w:pStyle w:val="Encabezado"/>
              <w:spacing w:after="0"/>
              <w:jc w:val="center"/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FFFFFF"/>
                <w:sz w:val="22"/>
                <w:szCs w:val="22"/>
              </w:rPr>
              <w:t>I</w:t>
            </w:r>
            <w:r w:rsidRPr="00892F95">
              <w:rPr>
                <w:rFonts w:cs="Arial"/>
                <w:b/>
                <w:bCs/>
                <w:color w:val="FFFFFF"/>
                <w:sz w:val="22"/>
                <w:szCs w:val="22"/>
              </w:rPr>
              <w:t xml:space="preserve">. </w:t>
            </w:r>
            <w:r>
              <w:rPr>
                <w:rFonts w:cs="Arial"/>
                <w:b/>
                <w:bCs/>
                <w:color w:val="FFFFFF"/>
                <w:sz w:val="22"/>
                <w:szCs w:val="22"/>
              </w:rPr>
              <w:t>INFORMACIÓN GENERAL</w:t>
            </w:r>
          </w:p>
        </w:tc>
      </w:tr>
    </w:tbl>
    <w:p w14:paraId="0BEB7E7A" w14:textId="77777777" w:rsidR="001206D7" w:rsidRDefault="001206D7" w:rsidP="00A349E0">
      <w:pPr>
        <w:spacing w:before="40" w:after="40"/>
        <w:rPr>
          <w:rFonts w:cs="Arial"/>
          <w:snapToGrid w:val="0"/>
          <w:color w:val="000000"/>
          <w:lang w:val="es-AR"/>
        </w:rPr>
      </w:pPr>
    </w:p>
    <w:tbl>
      <w:tblPr>
        <w:tblW w:w="999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2505"/>
        <w:gridCol w:w="1677"/>
        <w:gridCol w:w="3599"/>
      </w:tblGrid>
      <w:tr w:rsidR="001206D7" w:rsidRPr="009C4463" w14:paraId="3EA1040A" w14:textId="77777777" w:rsidTr="00A20C3B">
        <w:trPr>
          <w:trHeight w:val="397"/>
        </w:trPr>
        <w:tc>
          <w:tcPr>
            <w:tcW w:w="2209" w:type="dxa"/>
            <w:shd w:val="clear" w:color="auto" w:fill="F2F2F2"/>
            <w:vAlign w:val="center"/>
          </w:tcPr>
          <w:p w14:paraId="645FCF82" w14:textId="77777777" w:rsidR="001206D7" w:rsidRPr="009C4463" w:rsidRDefault="001206D7" w:rsidP="00475B93">
            <w:pPr>
              <w:spacing w:after="0"/>
              <w:jc w:val="left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b/>
              </w:rPr>
              <w:t>Número de Minuta:</w:t>
            </w:r>
          </w:p>
        </w:tc>
        <w:tc>
          <w:tcPr>
            <w:tcW w:w="7781" w:type="dxa"/>
            <w:gridSpan w:val="3"/>
            <w:vAlign w:val="center"/>
          </w:tcPr>
          <w:p w14:paraId="4AA8891D" w14:textId="4450F078" w:rsidR="001206D7" w:rsidRPr="009C4463" w:rsidRDefault="00FD47C6" w:rsidP="00570E97">
            <w:pPr>
              <w:spacing w:after="0"/>
              <w:jc w:val="left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No SMR 0</w:t>
            </w:r>
            <w:r w:rsidR="00570E97">
              <w:rPr>
                <w:rFonts w:ascii="Cambria" w:hAnsi="Cambria" w:cs="Arial"/>
                <w:snapToGrid w:val="0"/>
                <w:color w:val="000000"/>
                <w:lang w:val="es-AR"/>
              </w:rPr>
              <w:t>3</w:t>
            </w:r>
            <w:r w:rsidR="00860547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-20</w:t>
            </w:r>
            <w:r w:rsidR="006434E4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2</w:t>
            </w:r>
            <w:r w:rsidR="008F0E4E">
              <w:rPr>
                <w:rFonts w:ascii="Cambria" w:hAnsi="Cambria" w:cs="Arial"/>
                <w:snapToGrid w:val="0"/>
                <w:color w:val="000000"/>
                <w:lang w:val="es-AR"/>
              </w:rPr>
              <w:t>1</w:t>
            </w:r>
          </w:p>
        </w:tc>
      </w:tr>
      <w:tr w:rsidR="001206D7" w:rsidRPr="009C4463" w14:paraId="01741170" w14:textId="77777777" w:rsidTr="00A20C3B">
        <w:trPr>
          <w:trHeight w:val="397"/>
        </w:trPr>
        <w:tc>
          <w:tcPr>
            <w:tcW w:w="2209" w:type="dxa"/>
            <w:shd w:val="clear" w:color="auto" w:fill="F2F2F2"/>
            <w:vAlign w:val="center"/>
          </w:tcPr>
          <w:p w14:paraId="4224B9B1" w14:textId="77777777" w:rsidR="001206D7" w:rsidRPr="009C4463" w:rsidRDefault="001206D7" w:rsidP="00475B93">
            <w:pPr>
              <w:spacing w:after="0"/>
              <w:jc w:val="left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b/>
              </w:rPr>
              <w:t>Asunto de reunión:</w:t>
            </w:r>
          </w:p>
        </w:tc>
        <w:tc>
          <w:tcPr>
            <w:tcW w:w="7781" w:type="dxa"/>
            <w:gridSpan w:val="3"/>
            <w:vAlign w:val="center"/>
          </w:tcPr>
          <w:p w14:paraId="621602BE" w14:textId="2DDF7864" w:rsidR="001206D7" w:rsidRPr="009C4463" w:rsidRDefault="00860547" w:rsidP="00E67268">
            <w:pPr>
              <w:pStyle w:val="Encabezado"/>
              <w:spacing w:after="0"/>
              <w:outlineLvl w:val="0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Sesión </w:t>
            </w:r>
            <w:r w:rsidR="005F484E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Subcomisión de acceso a la justicia para la población migrante y refugiada.</w:t>
            </w:r>
            <w:r w:rsidR="005E4422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 </w:t>
            </w:r>
            <w:r w:rsidR="00BD029C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Reunión </w:t>
            </w:r>
            <w:r w:rsidR="005E4422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ordinaria</w:t>
            </w:r>
            <w:r w:rsid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, </w:t>
            </w:r>
            <w:r w:rsidR="00E67268">
              <w:rPr>
                <w:rFonts w:ascii="Cambria" w:hAnsi="Cambria" w:cs="Arial"/>
                <w:snapToGrid w:val="0"/>
                <w:color w:val="000000"/>
                <w:lang w:val="es-AR"/>
              </w:rPr>
              <w:t>marzo</w:t>
            </w:r>
            <w:r w:rsidR="00C97E08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 </w:t>
            </w:r>
            <w:r w:rsidR="005030A4">
              <w:rPr>
                <w:rFonts w:ascii="Cambria" w:hAnsi="Cambria" w:cs="Arial"/>
                <w:snapToGrid w:val="0"/>
                <w:color w:val="000000"/>
                <w:lang w:val="es-AR"/>
              </w:rPr>
              <w:t>202</w:t>
            </w:r>
            <w:r w:rsidR="00C97E08">
              <w:rPr>
                <w:rFonts w:ascii="Cambria" w:hAnsi="Cambria" w:cs="Arial"/>
                <w:snapToGrid w:val="0"/>
                <w:color w:val="000000"/>
                <w:lang w:val="es-AR"/>
              </w:rPr>
              <w:t>1</w:t>
            </w:r>
          </w:p>
        </w:tc>
      </w:tr>
      <w:tr w:rsidR="001206D7" w:rsidRPr="009C4463" w14:paraId="46D44BC0" w14:textId="77777777" w:rsidTr="00A20C3B">
        <w:trPr>
          <w:trHeight w:val="397"/>
        </w:trPr>
        <w:tc>
          <w:tcPr>
            <w:tcW w:w="2209" w:type="dxa"/>
            <w:shd w:val="clear" w:color="auto" w:fill="F2F2F2"/>
            <w:vAlign w:val="center"/>
          </w:tcPr>
          <w:p w14:paraId="5CCDA411" w14:textId="77777777" w:rsidR="001206D7" w:rsidRPr="009C4463" w:rsidRDefault="001206D7" w:rsidP="00475B93">
            <w:pPr>
              <w:spacing w:after="0"/>
              <w:jc w:val="left"/>
              <w:rPr>
                <w:rFonts w:ascii="Cambria" w:hAnsi="Cambria" w:cs="Arial"/>
                <w:b/>
              </w:rPr>
            </w:pPr>
            <w:r w:rsidRPr="009C4463">
              <w:rPr>
                <w:rFonts w:ascii="Cambria" w:hAnsi="Cambria" w:cs="Arial"/>
                <w:b/>
                <w:snapToGrid w:val="0"/>
                <w:lang w:val="es-AR"/>
              </w:rPr>
              <w:t>Lugar:</w:t>
            </w:r>
          </w:p>
        </w:tc>
        <w:tc>
          <w:tcPr>
            <w:tcW w:w="7781" w:type="dxa"/>
            <w:gridSpan w:val="3"/>
            <w:vAlign w:val="center"/>
          </w:tcPr>
          <w:p w14:paraId="581C0AB9" w14:textId="78AC871E" w:rsidR="001206D7" w:rsidRPr="009C4463" w:rsidRDefault="009C4463" w:rsidP="00D67AA6">
            <w:pPr>
              <w:pStyle w:val="Encabezado"/>
              <w:spacing w:after="0"/>
              <w:outlineLvl w:val="0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Videoconferencia mediante plataforma Microsoft Teams </w:t>
            </w:r>
          </w:p>
        </w:tc>
      </w:tr>
      <w:tr w:rsidR="001206D7" w:rsidRPr="009C4463" w14:paraId="31FA9246" w14:textId="77777777" w:rsidTr="00A20C3B">
        <w:trPr>
          <w:trHeight w:val="397"/>
        </w:trPr>
        <w:tc>
          <w:tcPr>
            <w:tcW w:w="2209" w:type="dxa"/>
            <w:shd w:val="clear" w:color="auto" w:fill="F2F2F2"/>
            <w:vAlign w:val="center"/>
          </w:tcPr>
          <w:p w14:paraId="596AD7D8" w14:textId="77777777" w:rsidR="001206D7" w:rsidRPr="009C4463" w:rsidRDefault="001206D7" w:rsidP="00475B93">
            <w:pPr>
              <w:spacing w:after="0"/>
              <w:jc w:val="left"/>
              <w:rPr>
                <w:rFonts w:ascii="Cambria" w:hAnsi="Cambria" w:cs="Arial"/>
                <w:b/>
              </w:rPr>
            </w:pPr>
            <w:r w:rsidRPr="009C4463">
              <w:rPr>
                <w:rFonts w:ascii="Cambria" w:hAnsi="Cambria" w:cs="Arial"/>
                <w:b/>
                <w:snapToGrid w:val="0"/>
                <w:lang w:val="es-AR"/>
              </w:rPr>
              <w:t>Fecha</w:t>
            </w:r>
          </w:p>
        </w:tc>
        <w:tc>
          <w:tcPr>
            <w:tcW w:w="7781" w:type="dxa"/>
            <w:gridSpan w:val="3"/>
            <w:vAlign w:val="center"/>
          </w:tcPr>
          <w:p w14:paraId="72E7642A" w14:textId="7F7CEF4E" w:rsidR="001206D7" w:rsidRPr="009C4463" w:rsidRDefault="00570E97" w:rsidP="00570E97">
            <w:pPr>
              <w:pStyle w:val="Encabezado"/>
              <w:spacing w:after="0"/>
              <w:outlineLvl w:val="0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25 de mayo</w:t>
            </w:r>
            <w:r w:rsidR="006E593D" w:rsidRPr="009C4463">
              <w:rPr>
                <w:rFonts w:ascii="Cambria" w:hAnsi="Cambria" w:cs="Arial"/>
              </w:rPr>
              <w:t xml:space="preserve"> </w:t>
            </w:r>
            <w:r w:rsidR="00860547" w:rsidRPr="009C4463">
              <w:rPr>
                <w:rFonts w:ascii="Cambria" w:hAnsi="Cambria" w:cs="Arial"/>
              </w:rPr>
              <w:t>de 20</w:t>
            </w:r>
            <w:r w:rsidR="006434E4" w:rsidRPr="009C4463">
              <w:rPr>
                <w:rFonts w:ascii="Cambria" w:hAnsi="Cambria" w:cs="Arial"/>
              </w:rPr>
              <w:t>2</w:t>
            </w:r>
            <w:r w:rsidR="008F0E4E">
              <w:rPr>
                <w:rFonts w:ascii="Cambria" w:hAnsi="Cambria" w:cs="Arial"/>
              </w:rPr>
              <w:t>1</w:t>
            </w:r>
          </w:p>
        </w:tc>
      </w:tr>
      <w:tr w:rsidR="001206D7" w:rsidRPr="009C4463" w14:paraId="248FE8DE" w14:textId="77777777" w:rsidTr="00A20C3B">
        <w:trPr>
          <w:trHeight w:val="397"/>
        </w:trPr>
        <w:tc>
          <w:tcPr>
            <w:tcW w:w="2209" w:type="dxa"/>
            <w:shd w:val="clear" w:color="auto" w:fill="F2F2F2"/>
            <w:vAlign w:val="center"/>
          </w:tcPr>
          <w:p w14:paraId="74CA5A5F" w14:textId="77777777" w:rsidR="001206D7" w:rsidRPr="009C4463" w:rsidRDefault="001206D7" w:rsidP="00475B93">
            <w:pPr>
              <w:spacing w:after="0"/>
              <w:jc w:val="left"/>
              <w:rPr>
                <w:rFonts w:ascii="Cambria" w:hAnsi="Cambria" w:cs="Arial"/>
                <w:b/>
                <w:snapToGrid w:val="0"/>
                <w:lang w:val="es-AR"/>
              </w:rPr>
            </w:pPr>
            <w:r w:rsidRPr="009C4463">
              <w:rPr>
                <w:rFonts w:ascii="Cambria" w:hAnsi="Cambria" w:cs="Arial"/>
                <w:b/>
                <w:snapToGrid w:val="0"/>
                <w:lang w:val="es-AR"/>
              </w:rPr>
              <w:t>Hora inicio:</w:t>
            </w:r>
          </w:p>
        </w:tc>
        <w:tc>
          <w:tcPr>
            <w:tcW w:w="2505" w:type="dxa"/>
            <w:vAlign w:val="center"/>
          </w:tcPr>
          <w:p w14:paraId="11F9F1A4" w14:textId="77777777" w:rsidR="001206D7" w:rsidRPr="009C4463" w:rsidRDefault="006E593D" w:rsidP="008447D4">
            <w:pPr>
              <w:pStyle w:val="Encabezado"/>
              <w:spacing w:after="0" w:line="276" w:lineRule="auto"/>
              <w:jc w:val="center"/>
              <w:outlineLvl w:val="0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9:</w:t>
            </w:r>
            <w:r w:rsidR="008447D4"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00</w:t>
            </w: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 am.</w:t>
            </w:r>
          </w:p>
        </w:tc>
        <w:tc>
          <w:tcPr>
            <w:tcW w:w="1677" w:type="dxa"/>
            <w:shd w:val="clear" w:color="auto" w:fill="F2F2F2"/>
            <w:vAlign w:val="center"/>
          </w:tcPr>
          <w:p w14:paraId="3CB7CF42" w14:textId="77777777" w:rsidR="001206D7" w:rsidRPr="009C4463" w:rsidRDefault="001206D7" w:rsidP="00475B93">
            <w:pPr>
              <w:pStyle w:val="Encabezado"/>
              <w:spacing w:line="276" w:lineRule="auto"/>
              <w:jc w:val="center"/>
              <w:outlineLvl w:val="0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b/>
                <w:snapToGrid w:val="0"/>
                <w:lang w:val="es-AR"/>
              </w:rPr>
              <w:t>Hora final:</w:t>
            </w:r>
          </w:p>
        </w:tc>
        <w:tc>
          <w:tcPr>
            <w:tcW w:w="3599" w:type="dxa"/>
            <w:vAlign w:val="center"/>
          </w:tcPr>
          <w:p w14:paraId="7296F708" w14:textId="31D1DD49" w:rsidR="001206D7" w:rsidRPr="009C4463" w:rsidRDefault="00860547" w:rsidP="008F0E4E">
            <w:pPr>
              <w:pStyle w:val="Encabezado"/>
              <w:spacing w:after="0" w:line="276" w:lineRule="auto"/>
              <w:jc w:val="center"/>
              <w:outlineLvl w:val="0"/>
              <w:rPr>
                <w:rFonts w:ascii="Cambria" w:hAnsi="Cambria" w:cs="Arial"/>
                <w:snapToGrid w:val="0"/>
                <w:color w:val="000000"/>
                <w:lang w:val="es-AR"/>
              </w:rPr>
            </w:pPr>
            <w:r w:rsidRPr="009C4463">
              <w:rPr>
                <w:rFonts w:ascii="Cambria" w:hAnsi="Cambria" w:cs="Arial"/>
                <w:snapToGrid w:val="0"/>
                <w:color w:val="000000"/>
                <w:lang w:val="es-AR"/>
              </w:rPr>
              <w:t>1</w:t>
            </w:r>
            <w:r w:rsidR="00E67268">
              <w:rPr>
                <w:rFonts w:ascii="Cambria" w:hAnsi="Cambria" w:cs="Arial"/>
                <w:snapToGrid w:val="0"/>
                <w:color w:val="000000"/>
                <w:lang w:val="es-AR"/>
              </w:rPr>
              <w:t>1:0</w:t>
            </w:r>
            <w:r w:rsidR="008F0E4E">
              <w:rPr>
                <w:rFonts w:ascii="Cambria" w:hAnsi="Cambria" w:cs="Arial"/>
                <w:snapToGrid w:val="0"/>
                <w:color w:val="000000"/>
                <w:lang w:val="es-AR"/>
              </w:rPr>
              <w:t>0</w:t>
            </w:r>
            <w:r w:rsidR="005030A4">
              <w:rPr>
                <w:rFonts w:ascii="Cambria" w:hAnsi="Cambria" w:cs="Arial"/>
                <w:snapToGrid w:val="0"/>
                <w:color w:val="000000"/>
                <w:lang w:val="es-AR"/>
              </w:rPr>
              <w:t xml:space="preserve"> am</w:t>
            </w:r>
          </w:p>
        </w:tc>
      </w:tr>
    </w:tbl>
    <w:p w14:paraId="3FE542F9" w14:textId="77777777" w:rsidR="001206D7" w:rsidRPr="009C4463" w:rsidRDefault="001206D7" w:rsidP="00A349E0">
      <w:pPr>
        <w:spacing w:before="40" w:after="40"/>
        <w:rPr>
          <w:rFonts w:ascii="Cambria" w:hAnsi="Cambria" w:cs="Arial"/>
          <w:snapToGrid w:val="0"/>
          <w:color w:val="000000"/>
          <w:lang w:val="es-AR"/>
        </w:rPr>
      </w:pP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048"/>
      </w:tblGrid>
      <w:tr w:rsidR="001206D7" w:rsidRPr="009C4463" w14:paraId="177F3DD9" w14:textId="77777777" w:rsidTr="00475B93">
        <w:trPr>
          <w:cantSplit/>
          <w:trHeight w:val="373"/>
        </w:trPr>
        <w:tc>
          <w:tcPr>
            <w:tcW w:w="5000" w:type="pct"/>
            <w:shd w:val="clear" w:color="auto" w:fill="1F497D"/>
            <w:vAlign w:val="center"/>
          </w:tcPr>
          <w:p w14:paraId="59471862" w14:textId="77777777" w:rsidR="001206D7" w:rsidRPr="009C4463" w:rsidRDefault="001206D7" w:rsidP="001206D7">
            <w:pPr>
              <w:pStyle w:val="Encabezado"/>
              <w:spacing w:after="0"/>
              <w:jc w:val="center"/>
              <w:rPr>
                <w:rFonts w:ascii="Cambria" w:hAnsi="Cambria" w:cs="Arial"/>
                <w:b/>
                <w:bCs/>
                <w:color w:val="FFFFFF"/>
              </w:rPr>
            </w:pPr>
            <w:r w:rsidRPr="009C4463">
              <w:rPr>
                <w:rFonts w:ascii="Cambria" w:hAnsi="Cambria" w:cs="Arial"/>
                <w:b/>
                <w:bCs/>
                <w:color w:val="FFFFFF"/>
              </w:rPr>
              <w:t>I</w:t>
            </w:r>
            <w:r w:rsidR="00CD657A" w:rsidRPr="009C4463">
              <w:rPr>
                <w:rFonts w:ascii="Cambria" w:hAnsi="Cambria" w:cs="Arial"/>
                <w:b/>
                <w:bCs/>
                <w:color w:val="FFFFFF"/>
              </w:rPr>
              <w:t>I</w:t>
            </w:r>
            <w:r w:rsidRPr="009C4463">
              <w:rPr>
                <w:rFonts w:ascii="Cambria" w:hAnsi="Cambria" w:cs="Arial"/>
                <w:b/>
                <w:bCs/>
                <w:color w:val="FFFFFF"/>
              </w:rPr>
              <w:t>. PARTICIPANTES</w:t>
            </w:r>
          </w:p>
        </w:tc>
      </w:tr>
    </w:tbl>
    <w:p w14:paraId="077463EF" w14:textId="77777777" w:rsidR="007F56CF" w:rsidRDefault="007F56CF" w:rsidP="00A349E0">
      <w:pPr>
        <w:spacing w:before="40" w:after="40"/>
        <w:rPr>
          <w:rFonts w:cs="Arial"/>
          <w:snapToGrid w:val="0"/>
          <w:color w:val="000000"/>
          <w:lang w:val="es-AR"/>
        </w:rPr>
      </w:pPr>
    </w:p>
    <w:tbl>
      <w:tblPr>
        <w:tblW w:w="10026" w:type="dxa"/>
        <w:tblInd w:w="-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62"/>
        <w:gridCol w:w="4678"/>
        <w:gridCol w:w="1786"/>
      </w:tblGrid>
      <w:tr w:rsidR="007A10F5" w:rsidRPr="009C4463" w14:paraId="2ADBFB1C" w14:textId="77777777" w:rsidTr="00A20C3B">
        <w:trPr>
          <w:trHeight w:val="234"/>
        </w:trPr>
        <w:tc>
          <w:tcPr>
            <w:tcW w:w="3562" w:type="dxa"/>
            <w:vMerge w:val="restart"/>
            <w:shd w:val="clear" w:color="auto" w:fill="F2F2F2"/>
            <w:vAlign w:val="center"/>
          </w:tcPr>
          <w:p w14:paraId="172A80D9" w14:textId="77777777" w:rsidR="007A10F5" w:rsidRPr="009C4463" w:rsidRDefault="007A10F5" w:rsidP="004F533A">
            <w:pPr>
              <w:spacing w:after="0"/>
              <w:jc w:val="center"/>
              <w:rPr>
                <w:rFonts w:ascii="Cambria" w:hAnsi="Cambria" w:cs="Arial"/>
                <w:b/>
                <w:lang w:val="es-AR"/>
              </w:rPr>
            </w:pPr>
            <w:r w:rsidRPr="009C4463">
              <w:rPr>
                <w:rFonts w:ascii="Cambria" w:hAnsi="Cambria" w:cs="Arial"/>
                <w:b/>
                <w:lang w:val="es-AR"/>
              </w:rPr>
              <w:t>NOMBRE</w:t>
            </w:r>
          </w:p>
        </w:tc>
        <w:tc>
          <w:tcPr>
            <w:tcW w:w="4678" w:type="dxa"/>
            <w:vMerge w:val="restart"/>
            <w:shd w:val="clear" w:color="auto" w:fill="F2F2F2"/>
            <w:vAlign w:val="center"/>
          </w:tcPr>
          <w:p w14:paraId="549DC113" w14:textId="77777777" w:rsidR="007A10F5" w:rsidRPr="009C4463" w:rsidRDefault="007A10F5" w:rsidP="00892F95">
            <w:pPr>
              <w:spacing w:after="0"/>
              <w:jc w:val="center"/>
              <w:rPr>
                <w:rFonts w:ascii="Cambria" w:hAnsi="Cambria" w:cs="Arial"/>
                <w:b/>
                <w:lang w:val="es-AR"/>
              </w:rPr>
            </w:pPr>
            <w:r w:rsidRPr="009C4463">
              <w:rPr>
                <w:rFonts w:ascii="Cambria" w:hAnsi="Cambria" w:cs="Arial"/>
                <w:b/>
                <w:lang w:val="es-AR"/>
              </w:rPr>
              <w:t>OFICINA</w:t>
            </w:r>
          </w:p>
        </w:tc>
        <w:tc>
          <w:tcPr>
            <w:tcW w:w="1786" w:type="dxa"/>
            <w:vMerge w:val="restart"/>
            <w:shd w:val="clear" w:color="auto" w:fill="F2F2F2"/>
            <w:vAlign w:val="center"/>
          </w:tcPr>
          <w:p w14:paraId="4304D13D" w14:textId="77777777" w:rsidR="007A10F5" w:rsidRPr="009C4463" w:rsidRDefault="007A10F5" w:rsidP="004F533A">
            <w:pPr>
              <w:jc w:val="center"/>
              <w:rPr>
                <w:rFonts w:ascii="Cambria" w:hAnsi="Cambria" w:cs="Arial"/>
                <w:b/>
                <w:lang w:val="es-AR"/>
              </w:rPr>
            </w:pPr>
            <w:r w:rsidRPr="009C4463">
              <w:rPr>
                <w:rFonts w:ascii="Cambria" w:hAnsi="Cambria" w:cs="Arial"/>
                <w:b/>
                <w:lang w:val="es-AR"/>
              </w:rPr>
              <w:t xml:space="preserve">Rol </w:t>
            </w:r>
          </w:p>
        </w:tc>
      </w:tr>
      <w:tr w:rsidR="007A10F5" w:rsidRPr="009C4463" w14:paraId="0A810A09" w14:textId="77777777" w:rsidTr="00A20C3B">
        <w:trPr>
          <w:trHeight w:val="364"/>
        </w:trPr>
        <w:tc>
          <w:tcPr>
            <w:tcW w:w="3562" w:type="dxa"/>
            <w:vMerge/>
            <w:shd w:val="clear" w:color="auto" w:fill="F2F2F2"/>
          </w:tcPr>
          <w:p w14:paraId="543D34DE" w14:textId="77777777" w:rsidR="007A10F5" w:rsidRPr="009C4463" w:rsidRDefault="007A10F5" w:rsidP="004F533A">
            <w:pPr>
              <w:spacing w:after="0"/>
              <w:rPr>
                <w:rFonts w:ascii="Cambria" w:hAnsi="Cambria" w:cs="Arial"/>
                <w:b/>
                <w:lang w:val="es-AR"/>
              </w:rPr>
            </w:pPr>
          </w:p>
        </w:tc>
        <w:tc>
          <w:tcPr>
            <w:tcW w:w="4678" w:type="dxa"/>
            <w:vMerge/>
            <w:shd w:val="clear" w:color="auto" w:fill="F2F2F2"/>
          </w:tcPr>
          <w:p w14:paraId="4B21FE5E" w14:textId="77777777" w:rsidR="007A10F5" w:rsidRPr="009C4463" w:rsidRDefault="007A10F5" w:rsidP="00357BBC">
            <w:pPr>
              <w:rPr>
                <w:rFonts w:ascii="Cambria" w:hAnsi="Cambria" w:cs="Arial"/>
                <w:b/>
                <w:lang w:val="es-AR"/>
              </w:rPr>
            </w:pPr>
          </w:p>
        </w:tc>
        <w:tc>
          <w:tcPr>
            <w:tcW w:w="1786" w:type="dxa"/>
            <w:vMerge/>
            <w:shd w:val="clear" w:color="auto" w:fill="F2F2F2"/>
          </w:tcPr>
          <w:p w14:paraId="72282E31" w14:textId="77777777" w:rsidR="007A10F5" w:rsidRPr="009C4463" w:rsidRDefault="007A10F5" w:rsidP="00357BBC">
            <w:pPr>
              <w:rPr>
                <w:rFonts w:ascii="Cambria" w:hAnsi="Cambria" w:cs="Arial"/>
                <w:b/>
                <w:lang w:val="es-AR"/>
              </w:rPr>
            </w:pPr>
          </w:p>
        </w:tc>
      </w:tr>
      <w:tr w:rsidR="00734E97" w:rsidRPr="009C4463" w14:paraId="7BE308FB" w14:textId="77777777" w:rsidTr="00A20C3B">
        <w:trPr>
          <w:trHeight w:val="369"/>
        </w:trPr>
        <w:tc>
          <w:tcPr>
            <w:tcW w:w="3562" w:type="dxa"/>
            <w:vAlign w:val="center"/>
          </w:tcPr>
          <w:p w14:paraId="32E55C80" w14:textId="5241B19D" w:rsidR="00734E97" w:rsidRPr="009C4463" w:rsidRDefault="00E67268" w:rsidP="00E67268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Ana Briceño</w:t>
            </w:r>
          </w:p>
        </w:tc>
        <w:tc>
          <w:tcPr>
            <w:tcW w:w="4678" w:type="dxa"/>
            <w:vAlign w:val="center"/>
          </w:tcPr>
          <w:p w14:paraId="241A5DDD" w14:textId="77777777" w:rsidR="00734E97" w:rsidRPr="009C4463" w:rsidRDefault="00734E97" w:rsidP="00734E9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Defensa Pública</w:t>
            </w:r>
          </w:p>
        </w:tc>
        <w:tc>
          <w:tcPr>
            <w:tcW w:w="1786" w:type="dxa"/>
            <w:vAlign w:val="center"/>
          </w:tcPr>
          <w:p w14:paraId="228FA614" w14:textId="77777777" w:rsidR="00734E97" w:rsidRPr="009C4463" w:rsidRDefault="00BD029C" w:rsidP="00734E97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734E97" w:rsidRPr="009C4463" w14:paraId="1C6749AE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1E23EC9D" w14:textId="75FA9E10" w:rsidR="00734E97" w:rsidRPr="009C4463" w:rsidRDefault="00133D5D" w:rsidP="00734E97">
            <w:pPr>
              <w:jc w:val="left"/>
              <w:rPr>
                <w:rFonts w:ascii="Cambria" w:hAnsi="Cambria" w:cs="Arial"/>
              </w:rPr>
            </w:pPr>
            <w:r w:rsidRPr="00133D5D">
              <w:rPr>
                <w:rFonts w:ascii="Cambria" w:hAnsi="Cambria" w:cs="Arial"/>
              </w:rPr>
              <w:t>María Del Mar González</w:t>
            </w:r>
          </w:p>
        </w:tc>
        <w:tc>
          <w:tcPr>
            <w:tcW w:w="4678" w:type="dxa"/>
            <w:vAlign w:val="center"/>
          </w:tcPr>
          <w:p w14:paraId="63390BCA" w14:textId="77777777" w:rsidR="00734E97" w:rsidRPr="009C4463" w:rsidRDefault="00734E97" w:rsidP="00734E97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ACNUR</w:t>
            </w:r>
          </w:p>
        </w:tc>
        <w:tc>
          <w:tcPr>
            <w:tcW w:w="1786" w:type="dxa"/>
            <w:vAlign w:val="center"/>
          </w:tcPr>
          <w:p w14:paraId="1E862C89" w14:textId="77777777" w:rsidR="00734E97" w:rsidRPr="009C4463" w:rsidRDefault="00734E97" w:rsidP="00734E97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133D5D" w:rsidRPr="009C4463" w14:paraId="25C1B6E8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41825DBF" w14:textId="5EC38B5B" w:rsidR="00133D5D" w:rsidRPr="009C4463" w:rsidRDefault="00133D5D" w:rsidP="00133D5D">
            <w:pPr>
              <w:jc w:val="left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Mayela Pérez</w:t>
            </w:r>
          </w:p>
        </w:tc>
        <w:tc>
          <w:tcPr>
            <w:tcW w:w="4678" w:type="dxa"/>
            <w:vAlign w:val="center"/>
          </w:tcPr>
          <w:p w14:paraId="41533171" w14:textId="0EC61228" w:rsidR="00133D5D" w:rsidRPr="009C4463" w:rsidRDefault="00133D5D" w:rsidP="00133D5D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Ministerio Público</w:t>
            </w:r>
          </w:p>
        </w:tc>
        <w:tc>
          <w:tcPr>
            <w:tcW w:w="1786" w:type="dxa"/>
            <w:vAlign w:val="center"/>
          </w:tcPr>
          <w:p w14:paraId="2F9C99B6" w14:textId="5FB331D1" w:rsidR="00133D5D" w:rsidRPr="009C4463" w:rsidRDefault="00133D5D" w:rsidP="00133D5D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133D5D" w:rsidRPr="009C4463" w14:paraId="20BD7D77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1392A951" w14:textId="7B662ED6" w:rsidR="00133D5D" w:rsidRPr="009C4463" w:rsidRDefault="00133D5D" w:rsidP="00133D5D">
            <w:pPr>
              <w:jc w:val="left"/>
              <w:rPr>
                <w:rFonts w:ascii="Cambria" w:hAnsi="Cambria" w:cs="Arial"/>
              </w:rPr>
            </w:pPr>
            <w:r w:rsidRPr="004B4BCD">
              <w:rPr>
                <w:rFonts w:ascii="Cambria" w:hAnsi="Cambria" w:cs="Arial"/>
              </w:rPr>
              <w:t>Gabriela Elena Rodríguez Pizarro</w:t>
            </w:r>
          </w:p>
        </w:tc>
        <w:tc>
          <w:tcPr>
            <w:tcW w:w="4678" w:type="dxa"/>
            <w:vAlign w:val="center"/>
          </w:tcPr>
          <w:p w14:paraId="7C764364" w14:textId="02E6ABE5" w:rsidR="00133D5D" w:rsidRPr="009C4463" w:rsidRDefault="00133D5D" w:rsidP="00133D5D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 xml:space="preserve">Cidehum </w:t>
            </w:r>
          </w:p>
        </w:tc>
        <w:tc>
          <w:tcPr>
            <w:tcW w:w="1786" w:type="dxa"/>
            <w:vAlign w:val="center"/>
          </w:tcPr>
          <w:p w14:paraId="600451A8" w14:textId="206D0EEF" w:rsidR="00133D5D" w:rsidRPr="009C4463" w:rsidRDefault="00133D5D" w:rsidP="00133D5D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133D5D" w:rsidRPr="009C4463" w14:paraId="56EEB1CB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618B727A" w14:textId="1ADEA6CB" w:rsidR="00133D5D" w:rsidRPr="009C4463" w:rsidRDefault="00133D5D" w:rsidP="00133D5D">
            <w:pPr>
              <w:jc w:val="left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Catalina Espinoza A.</w:t>
            </w:r>
          </w:p>
        </w:tc>
        <w:tc>
          <w:tcPr>
            <w:tcW w:w="4678" w:type="dxa"/>
            <w:vAlign w:val="center"/>
          </w:tcPr>
          <w:p w14:paraId="3DB39CCB" w14:textId="356A01DA" w:rsidR="00133D5D" w:rsidRPr="009C4463" w:rsidRDefault="00133D5D" w:rsidP="00133D5D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Escuela Judicial</w:t>
            </w:r>
          </w:p>
        </w:tc>
        <w:tc>
          <w:tcPr>
            <w:tcW w:w="1786" w:type="dxa"/>
            <w:vAlign w:val="center"/>
          </w:tcPr>
          <w:p w14:paraId="2E92F5DB" w14:textId="2CF73455" w:rsidR="00133D5D" w:rsidRPr="009C4463" w:rsidRDefault="00133D5D" w:rsidP="00133D5D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Representante</w:t>
            </w:r>
          </w:p>
        </w:tc>
      </w:tr>
      <w:tr w:rsidR="00133D5D" w:rsidRPr="009C4463" w14:paraId="549ABF90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3DBABF3A" w14:textId="72911C8D" w:rsidR="00133D5D" w:rsidRPr="009C4463" w:rsidRDefault="00133D5D" w:rsidP="00133D5D">
            <w:pPr>
              <w:jc w:val="left"/>
              <w:rPr>
                <w:rFonts w:ascii="Cambria" w:hAnsi="Cambria" w:cs="Arial"/>
              </w:rPr>
            </w:pPr>
            <w:r w:rsidRPr="00183861">
              <w:rPr>
                <w:rFonts w:ascii="Cambria" w:hAnsi="Cambria" w:cs="Arial"/>
              </w:rPr>
              <w:t>Rocío Ruiz</w:t>
            </w:r>
          </w:p>
        </w:tc>
        <w:tc>
          <w:tcPr>
            <w:tcW w:w="4678" w:type="dxa"/>
            <w:vAlign w:val="center"/>
          </w:tcPr>
          <w:p w14:paraId="4046ECB6" w14:textId="44014854" w:rsidR="00133D5D" w:rsidRPr="009C4463" w:rsidRDefault="00133D5D" w:rsidP="00133D5D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Ministerio de Trabajo</w:t>
            </w:r>
          </w:p>
        </w:tc>
        <w:tc>
          <w:tcPr>
            <w:tcW w:w="1786" w:type="dxa"/>
            <w:vAlign w:val="center"/>
          </w:tcPr>
          <w:p w14:paraId="7BF3D762" w14:textId="0040A925" w:rsidR="00133D5D" w:rsidRPr="009C4463" w:rsidRDefault="00133D5D" w:rsidP="00133D5D">
            <w:pPr>
              <w:spacing w:after="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Representante</w:t>
            </w:r>
          </w:p>
        </w:tc>
      </w:tr>
      <w:tr w:rsidR="00133D5D" w:rsidRPr="009C4463" w14:paraId="4BDEA819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6C4DE01D" w14:textId="4BA58FC3" w:rsidR="00133D5D" w:rsidRPr="009C4463" w:rsidRDefault="00133D5D" w:rsidP="00133D5D">
            <w:pPr>
              <w:jc w:val="left"/>
              <w:rPr>
                <w:rFonts w:ascii="Cambria" w:hAnsi="Cambria" w:cs="Arial"/>
              </w:rPr>
            </w:pPr>
            <w:r w:rsidRPr="00183861">
              <w:rPr>
                <w:rFonts w:ascii="Cambria" w:hAnsi="Cambria" w:cs="Arial"/>
              </w:rPr>
              <w:t>Andrea Hidalgo</w:t>
            </w:r>
          </w:p>
        </w:tc>
        <w:tc>
          <w:tcPr>
            <w:tcW w:w="4678" w:type="dxa"/>
            <w:vAlign w:val="center"/>
          </w:tcPr>
          <w:p w14:paraId="029BB61E" w14:textId="298902D6" w:rsidR="00133D5D" w:rsidRPr="009C4463" w:rsidRDefault="00133D5D" w:rsidP="00133D5D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 xml:space="preserve">Defensoría de los Habitantes </w:t>
            </w:r>
          </w:p>
        </w:tc>
        <w:tc>
          <w:tcPr>
            <w:tcW w:w="1786" w:type="dxa"/>
            <w:vAlign w:val="center"/>
          </w:tcPr>
          <w:p w14:paraId="2AA660DC" w14:textId="083E8930" w:rsidR="00133D5D" w:rsidRPr="009C4463" w:rsidRDefault="00133D5D" w:rsidP="00133D5D">
            <w:pPr>
              <w:spacing w:after="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Representante </w:t>
            </w:r>
          </w:p>
        </w:tc>
      </w:tr>
      <w:tr w:rsidR="00133D5D" w:rsidRPr="009C4463" w14:paraId="69683047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2D95691B" w14:textId="6221A7D0" w:rsidR="00133D5D" w:rsidRPr="00F25C49" w:rsidRDefault="00133D5D" w:rsidP="00133D5D">
            <w:pPr>
              <w:jc w:val="left"/>
              <w:rPr>
                <w:rFonts w:ascii="Cambria" w:hAnsi="Cambria" w:cs="Arial"/>
                <w:highlight w:val="yellow"/>
              </w:rPr>
            </w:pPr>
            <w:r>
              <w:rPr>
                <w:rFonts w:ascii="Cambria" w:hAnsi="Cambria" w:cs="Arial"/>
              </w:rPr>
              <w:t>Sandra Jiménez</w:t>
            </w:r>
          </w:p>
        </w:tc>
        <w:tc>
          <w:tcPr>
            <w:tcW w:w="4678" w:type="dxa"/>
            <w:vAlign w:val="center"/>
          </w:tcPr>
          <w:p w14:paraId="57EDFAD6" w14:textId="402FCB4D" w:rsidR="00133D5D" w:rsidRPr="009C4463" w:rsidRDefault="00133D5D" w:rsidP="00133D5D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Contraloría de Servicios</w:t>
            </w:r>
          </w:p>
        </w:tc>
        <w:tc>
          <w:tcPr>
            <w:tcW w:w="1786" w:type="dxa"/>
            <w:vAlign w:val="center"/>
          </w:tcPr>
          <w:p w14:paraId="5FBCCF43" w14:textId="049722AA" w:rsidR="00133D5D" w:rsidRPr="009C4463" w:rsidRDefault="00133D5D" w:rsidP="00133D5D">
            <w:pPr>
              <w:spacing w:after="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Representante</w:t>
            </w:r>
          </w:p>
        </w:tc>
      </w:tr>
      <w:tr w:rsidR="00133D5D" w:rsidRPr="009C4463" w14:paraId="5070DF9F" w14:textId="77777777" w:rsidTr="00183861">
        <w:trPr>
          <w:trHeight w:val="374"/>
        </w:trPr>
        <w:tc>
          <w:tcPr>
            <w:tcW w:w="3562" w:type="dxa"/>
            <w:shd w:val="clear" w:color="auto" w:fill="auto"/>
            <w:vAlign w:val="center"/>
          </w:tcPr>
          <w:p w14:paraId="08DC91F2" w14:textId="0AA3FCCC" w:rsidR="00133D5D" w:rsidRPr="00183861" w:rsidRDefault="00133D5D" w:rsidP="00133D5D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Silvia </w:t>
            </w:r>
            <w:r w:rsidR="00327D73">
              <w:rPr>
                <w:rFonts w:ascii="Cambria" w:hAnsi="Cambria" w:cs="Arial"/>
              </w:rPr>
              <w:t>Jiménez</w:t>
            </w:r>
          </w:p>
        </w:tc>
        <w:tc>
          <w:tcPr>
            <w:tcW w:w="4678" w:type="dxa"/>
            <w:vAlign w:val="center"/>
          </w:tcPr>
          <w:p w14:paraId="10D7A01F" w14:textId="31D59E68" w:rsidR="00133D5D" w:rsidRPr="009C4463" w:rsidRDefault="00133D5D" w:rsidP="00133D5D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 xml:space="preserve">Organización Internacional para las Migraciones </w:t>
            </w:r>
          </w:p>
        </w:tc>
        <w:tc>
          <w:tcPr>
            <w:tcW w:w="1786" w:type="dxa"/>
            <w:vAlign w:val="center"/>
          </w:tcPr>
          <w:p w14:paraId="3B26895F" w14:textId="6B2AC941" w:rsidR="00133D5D" w:rsidRPr="009C4463" w:rsidRDefault="00133D5D" w:rsidP="00133D5D">
            <w:pPr>
              <w:spacing w:after="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Representante</w:t>
            </w:r>
          </w:p>
        </w:tc>
      </w:tr>
      <w:tr w:rsidR="004716CE" w:rsidRPr="009C4463" w14:paraId="66E2D8DF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0045F099" w14:textId="084B4059" w:rsidR="004716CE" w:rsidRDefault="004716CE" w:rsidP="004716CE">
            <w:pPr>
              <w:jc w:val="left"/>
              <w:rPr>
                <w:rFonts w:ascii="Cambria" w:hAnsi="Cambria" w:cs="Arial"/>
              </w:rPr>
            </w:pPr>
            <w:r w:rsidRPr="004716CE">
              <w:rPr>
                <w:rFonts w:ascii="Cambria" w:hAnsi="Cambria" w:cs="Arial"/>
              </w:rPr>
              <w:t>Nora Lía Mora Lizano</w:t>
            </w:r>
          </w:p>
        </w:tc>
        <w:tc>
          <w:tcPr>
            <w:tcW w:w="4678" w:type="dxa"/>
            <w:vAlign w:val="center"/>
          </w:tcPr>
          <w:p w14:paraId="162BC632" w14:textId="26F0A584" w:rsidR="004716CE" w:rsidRDefault="004716CE" w:rsidP="004716CE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Unidad de Acceso a la Justicia</w:t>
            </w:r>
          </w:p>
        </w:tc>
        <w:tc>
          <w:tcPr>
            <w:tcW w:w="1786" w:type="dxa"/>
            <w:vAlign w:val="center"/>
          </w:tcPr>
          <w:p w14:paraId="285F30E0" w14:textId="790A8B85" w:rsidR="004716CE" w:rsidRDefault="004716CE" w:rsidP="004716CE">
            <w:pPr>
              <w:spacing w:after="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Representante</w:t>
            </w:r>
          </w:p>
        </w:tc>
      </w:tr>
      <w:tr w:rsidR="004716CE" w:rsidRPr="009C4463" w14:paraId="7A7E9A23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57B894B5" w14:textId="63BB5CB2" w:rsidR="004716CE" w:rsidRPr="009C4463" w:rsidRDefault="004716CE" w:rsidP="004716CE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Melissa Benavides</w:t>
            </w:r>
          </w:p>
        </w:tc>
        <w:tc>
          <w:tcPr>
            <w:tcW w:w="4678" w:type="dxa"/>
            <w:vAlign w:val="center"/>
          </w:tcPr>
          <w:p w14:paraId="5F2DDB1D" w14:textId="25DFF760" w:rsidR="004716CE" w:rsidRPr="009C4463" w:rsidRDefault="004716CE" w:rsidP="004716CE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Unidad de Acceso a la Justicia</w:t>
            </w:r>
          </w:p>
        </w:tc>
        <w:tc>
          <w:tcPr>
            <w:tcW w:w="1786" w:type="dxa"/>
            <w:vAlign w:val="center"/>
          </w:tcPr>
          <w:p w14:paraId="7D3BCEEF" w14:textId="1C21E822" w:rsidR="004716CE" w:rsidRPr="009C4463" w:rsidRDefault="004716CE" w:rsidP="004716CE">
            <w:pPr>
              <w:spacing w:after="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Representante</w:t>
            </w:r>
          </w:p>
        </w:tc>
      </w:tr>
      <w:tr w:rsidR="004716CE" w:rsidRPr="009C4463" w14:paraId="41E186F7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6C6344A0" w14:textId="4B109A6C" w:rsidR="004716CE" w:rsidRDefault="004716CE" w:rsidP="004716CE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Yadira Muñoz Monge</w:t>
            </w:r>
          </w:p>
        </w:tc>
        <w:tc>
          <w:tcPr>
            <w:tcW w:w="4678" w:type="dxa"/>
            <w:vAlign w:val="center"/>
          </w:tcPr>
          <w:p w14:paraId="374CA603" w14:textId="10E84479" w:rsidR="004716CE" w:rsidRDefault="004716CE" w:rsidP="004716CE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>
              <w:rPr>
                <w:rFonts w:ascii="Cambria" w:hAnsi="Cambria" w:cs="Arial"/>
                <w:kern w:val="0"/>
                <w:lang w:val="es-ES_tradnl" w:eastAsia="en-US"/>
              </w:rPr>
              <w:t>Facilitadora Judicial de San Carlos</w:t>
            </w:r>
          </w:p>
        </w:tc>
        <w:tc>
          <w:tcPr>
            <w:tcW w:w="1786" w:type="dxa"/>
            <w:vAlign w:val="center"/>
          </w:tcPr>
          <w:p w14:paraId="12898C8C" w14:textId="5E30CAFD" w:rsidR="004716CE" w:rsidRDefault="004716CE" w:rsidP="004716CE">
            <w:pPr>
              <w:spacing w:after="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Invitada</w:t>
            </w:r>
          </w:p>
        </w:tc>
      </w:tr>
      <w:tr w:rsidR="00327D73" w:rsidRPr="009C4463" w14:paraId="58F10708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27FC0DF1" w14:textId="792E2C55" w:rsidR="00327D73" w:rsidRDefault="00327D73" w:rsidP="00327D73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Daniella Guevara</w:t>
            </w:r>
            <w:r w:rsidRPr="009C4463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4678" w:type="dxa"/>
            <w:vAlign w:val="center"/>
          </w:tcPr>
          <w:p w14:paraId="0BAF97F7" w14:textId="7B67C451" w:rsidR="00327D73" w:rsidRDefault="00327D73" w:rsidP="00327D73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Conamaj</w:t>
            </w:r>
          </w:p>
        </w:tc>
        <w:tc>
          <w:tcPr>
            <w:tcW w:w="1786" w:type="dxa"/>
            <w:vAlign w:val="center"/>
          </w:tcPr>
          <w:p w14:paraId="6A65A828" w14:textId="56E358FA" w:rsidR="00327D73" w:rsidRDefault="00327D73" w:rsidP="00327D73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Ejecutora</w:t>
            </w:r>
          </w:p>
        </w:tc>
      </w:tr>
      <w:tr w:rsidR="00327D73" w:rsidRPr="009C4463" w14:paraId="7F4302B4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50B2067E" w14:textId="6AD94AE8" w:rsidR="00327D73" w:rsidRDefault="00327D73" w:rsidP="00327D73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Yessenia Campos Álvarez</w:t>
            </w:r>
          </w:p>
        </w:tc>
        <w:tc>
          <w:tcPr>
            <w:tcW w:w="4678" w:type="dxa"/>
            <w:vAlign w:val="center"/>
          </w:tcPr>
          <w:p w14:paraId="58AFEEB5" w14:textId="2D1B8930" w:rsidR="00327D73" w:rsidRDefault="00327D73" w:rsidP="00327D73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Conamaj</w:t>
            </w:r>
          </w:p>
        </w:tc>
        <w:tc>
          <w:tcPr>
            <w:tcW w:w="1786" w:type="dxa"/>
            <w:vAlign w:val="center"/>
          </w:tcPr>
          <w:p w14:paraId="706574E9" w14:textId="146AC74A" w:rsidR="00327D73" w:rsidRDefault="00327D73" w:rsidP="00327D73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</w:rPr>
              <w:t>Ejecutora</w:t>
            </w:r>
          </w:p>
        </w:tc>
      </w:tr>
      <w:tr w:rsidR="00327D73" w:rsidRPr="009C4463" w14:paraId="619FFD70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374BB165" w14:textId="5F6C14FB" w:rsidR="00327D73" w:rsidRDefault="00327D73" w:rsidP="00327D73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Sara Castillo</w:t>
            </w:r>
          </w:p>
        </w:tc>
        <w:tc>
          <w:tcPr>
            <w:tcW w:w="4678" w:type="dxa"/>
            <w:vAlign w:val="center"/>
          </w:tcPr>
          <w:p w14:paraId="6DE14E79" w14:textId="506DDCBD" w:rsidR="00327D73" w:rsidRDefault="00327D73" w:rsidP="00327D73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Conamaj</w:t>
            </w:r>
          </w:p>
        </w:tc>
        <w:tc>
          <w:tcPr>
            <w:tcW w:w="1786" w:type="dxa"/>
            <w:vAlign w:val="center"/>
          </w:tcPr>
          <w:p w14:paraId="778C6F8A" w14:textId="21BA2CA8" w:rsidR="00327D73" w:rsidRDefault="00327D73" w:rsidP="00327D73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  <w:lang w:val="es-ES"/>
              </w:rPr>
              <w:t>Ejecutor</w:t>
            </w:r>
          </w:p>
        </w:tc>
      </w:tr>
      <w:tr w:rsidR="00327D73" w:rsidRPr="009C4463" w14:paraId="20D0830B" w14:textId="77777777" w:rsidTr="00A20C3B">
        <w:trPr>
          <w:trHeight w:val="374"/>
        </w:trPr>
        <w:tc>
          <w:tcPr>
            <w:tcW w:w="3562" w:type="dxa"/>
            <w:vAlign w:val="center"/>
          </w:tcPr>
          <w:p w14:paraId="65EC1F88" w14:textId="5025DD33" w:rsidR="00327D73" w:rsidRPr="009C4463" w:rsidRDefault="00327D73" w:rsidP="00327D73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Aurelia Bolaños</w:t>
            </w:r>
          </w:p>
        </w:tc>
        <w:tc>
          <w:tcPr>
            <w:tcW w:w="4678" w:type="dxa"/>
            <w:vAlign w:val="center"/>
          </w:tcPr>
          <w:p w14:paraId="2E82971F" w14:textId="130D889C" w:rsidR="00327D73" w:rsidRPr="009C4463" w:rsidRDefault="00327D73" w:rsidP="00327D73">
            <w:pPr>
              <w:pStyle w:val="Standard"/>
              <w:snapToGrid w:val="0"/>
              <w:jc w:val="center"/>
              <w:rPr>
                <w:rFonts w:ascii="Cambria" w:hAnsi="Cambria" w:cs="Arial"/>
                <w:kern w:val="0"/>
                <w:lang w:val="es-ES_tradnl" w:eastAsia="en-US"/>
              </w:rPr>
            </w:pPr>
            <w:r w:rsidRPr="009C4463">
              <w:rPr>
                <w:rFonts w:ascii="Cambria" w:hAnsi="Cambria" w:cs="Arial"/>
                <w:kern w:val="0"/>
                <w:lang w:val="es-ES_tradnl" w:eastAsia="en-US"/>
              </w:rPr>
              <w:t>Conamaj</w:t>
            </w:r>
          </w:p>
        </w:tc>
        <w:tc>
          <w:tcPr>
            <w:tcW w:w="1786" w:type="dxa"/>
            <w:vAlign w:val="center"/>
          </w:tcPr>
          <w:p w14:paraId="62EC5D9F" w14:textId="093E8751" w:rsidR="00327D73" w:rsidRPr="009C4463" w:rsidRDefault="00327D73" w:rsidP="00327D73">
            <w:pPr>
              <w:spacing w:after="0"/>
              <w:jc w:val="center"/>
              <w:rPr>
                <w:rFonts w:ascii="Cambria" w:hAnsi="Cambria" w:cs="Arial"/>
              </w:rPr>
            </w:pPr>
            <w:r w:rsidRPr="009C4463">
              <w:rPr>
                <w:rFonts w:ascii="Cambria" w:hAnsi="Cambria" w:cs="Arial"/>
                <w:lang w:val="es-ES"/>
              </w:rPr>
              <w:t>Ejecutor</w:t>
            </w:r>
          </w:p>
        </w:tc>
      </w:tr>
    </w:tbl>
    <w:p w14:paraId="655E476B" w14:textId="77777777" w:rsidR="00B82035" w:rsidRPr="00AD4892" w:rsidRDefault="00B82035" w:rsidP="0062485B">
      <w:pPr>
        <w:spacing w:after="0"/>
        <w:rPr>
          <w:rFonts w:cs="Arial"/>
          <w:snapToGrid w:val="0"/>
          <w:color w:val="000000"/>
          <w:lang w:val="es-CR"/>
        </w:rPr>
      </w:pPr>
    </w:p>
    <w:p w14:paraId="6CE6CBD4" w14:textId="77777777" w:rsidR="007A10F5" w:rsidRPr="00AD4892" w:rsidRDefault="007A10F5" w:rsidP="0062485B">
      <w:pPr>
        <w:spacing w:after="0"/>
        <w:rPr>
          <w:rFonts w:cs="Arial"/>
          <w:snapToGrid w:val="0"/>
          <w:color w:val="000000"/>
          <w:lang w:val="es-CR"/>
        </w:rPr>
      </w:pPr>
    </w:p>
    <w:p w14:paraId="6D267CCC" w14:textId="77777777" w:rsidR="007A10F5" w:rsidRPr="00AD4892" w:rsidRDefault="007A10F5" w:rsidP="0062485B">
      <w:pPr>
        <w:spacing w:after="0"/>
        <w:rPr>
          <w:rFonts w:cs="Arial"/>
          <w:snapToGrid w:val="0"/>
          <w:color w:val="000000"/>
          <w:lang w:val="es-CR"/>
        </w:rPr>
      </w:pPr>
    </w:p>
    <w:p w14:paraId="788E96D1" w14:textId="77777777" w:rsidR="007A10F5" w:rsidRDefault="007A10F5" w:rsidP="0062485B">
      <w:pPr>
        <w:spacing w:after="0"/>
        <w:rPr>
          <w:rFonts w:cs="Arial"/>
          <w:snapToGrid w:val="0"/>
          <w:color w:val="000000"/>
          <w:lang w:val="es-CR"/>
        </w:rPr>
      </w:pPr>
    </w:p>
    <w:p w14:paraId="767CB08D" w14:textId="77777777" w:rsidR="005030A4" w:rsidRDefault="005030A4" w:rsidP="0062485B">
      <w:pPr>
        <w:spacing w:after="0"/>
        <w:rPr>
          <w:rFonts w:cs="Arial"/>
          <w:snapToGrid w:val="0"/>
          <w:color w:val="000000"/>
          <w:lang w:val="es-CR"/>
        </w:rPr>
      </w:pPr>
    </w:p>
    <w:p w14:paraId="288E0237" w14:textId="77777777" w:rsidR="005030A4" w:rsidRPr="00AD4892" w:rsidRDefault="005030A4" w:rsidP="0062485B">
      <w:pPr>
        <w:spacing w:after="0"/>
        <w:rPr>
          <w:rFonts w:cs="Arial"/>
          <w:snapToGrid w:val="0"/>
          <w:color w:val="000000"/>
          <w:lang w:val="es-CR"/>
        </w:rPr>
      </w:pP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048"/>
      </w:tblGrid>
      <w:tr w:rsidR="00B31939" w:rsidRPr="00AD4892" w14:paraId="62E16C90" w14:textId="77777777" w:rsidTr="00892F95">
        <w:trPr>
          <w:cantSplit/>
          <w:trHeight w:val="373"/>
        </w:trPr>
        <w:tc>
          <w:tcPr>
            <w:tcW w:w="5000" w:type="pct"/>
            <w:shd w:val="clear" w:color="auto" w:fill="1F497D"/>
            <w:vAlign w:val="center"/>
          </w:tcPr>
          <w:p w14:paraId="113CC1BF" w14:textId="77777777" w:rsidR="00B31939" w:rsidRPr="009C4463" w:rsidRDefault="00B31939" w:rsidP="00C44702">
            <w:pPr>
              <w:pStyle w:val="Encabezado"/>
              <w:spacing w:after="0"/>
              <w:jc w:val="center"/>
              <w:rPr>
                <w:rFonts w:ascii="Cambria" w:hAnsi="Cambria" w:cs="Arial"/>
                <w:b/>
                <w:bCs/>
                <w:color w:val="FFFFFF"/>
              </w:rPr>
            </w:pPr>
            <w:r w:rsidRPr="009C4463">
              <w:rPr>
                <w:rFonts w:ascii="Cambria" w:hAnsi="Cambria" w:cs="Arial"/>
                <w:b/>
                <w:bCs/>
                <w:color w:val="FFFFFF"/>
              </w:rPr>
              <w:t>II</w:t>
            </w:r>
            <w:r w:rsidR="00A16717" w:rsidRPr="009C4463">
              <w:rPr>
                <w:rFonts w:ascii="Cambria" w:hAnsi="Cambria" w:cs="Arial"/>
                <w:b/>
                <w:bCs/>
                <w:color w:val="FFFFFF"/>
              </w:rPr>
              <w:t>I</w:t>
            </w:r>
            <w:r w:rsidRPr="009C4463">
              <w:rPr>
                <w:rFonts w:ascii="Cambria" w:hAnsi="Cambria" w:cs="Arial"/>
                <w:b/>
                <w:bCs/>
                <w:color w:val="FFFFFF"/>
              </w:rPr>
              <w:t>. ASUNTOS TRATADOS</w:t>
            </w:r>
          </w:p>
        </w:tc>
      </w:tr>
    </w:tbl>
    <w:p w14:paraId="7D0EC8A5" w14:textId="77777777" w:rsidR="00B31939" w:rsidRPr="00AD4892" w:rsidRDefault="00CA63FC" w:rsidP="006D517B">
      <w:pPr>
        <w:spacing w:after="0"/>
        <w:rPr>
          <w:rFonts w:cs="Arial"/>
          <w:snapToGrid w:val="0"/>
          <w:color w:val="000000"/>
          <w:lang w:val="es-CR"/>
        </w:rPr>
      </w:pPr>
      <w:r w:rsidRPr="00AD4892">
        <w:rPr>
          <w:rFonts w:cs="Arial"/>
          <w:snapToGrid w:val="0"/>
          <w:color w:val="000000"/>
          <w:lang w:val="es-CR"/>
        </w:rPr>
        <w:t xml:space="preserve"> </w:t>
      </w: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147"/>
        <w:gridCol w:w="1901"/>
      </w:tblGrid>
      <w:tr w:rsidR="001206D7" w:rsidRPr="009C4463" w14:paraId="0CE068C3" w14:textId="77777777" w:rsidTr="005D2630">
        <w:trPr>
          <w:cantSplit/>
          <w:trHeight w:val="287"/>
        </w:trPr>
        <w:tc>
          <w:tcPr>
            <w:tcW w:w="4054" w:type="pct"/>
            <w:shd w:val="clear" w:color="auto" w:fill="F2F2F2"/>
            <w:vAlign w:val="center"/>
          </w:tcPr>
          <w:p w14:paraId="3B345734" w14:textId="77777777" w:rsidR="001206D7" w:rsidRPr="009C4463" w:rsidRDefault="001206D7" w:rsidP="007A10F5">
            <w:pPr>
              <w:pStyle w:val="Encabezado"/>
              <w:spacing w:after="0"/>
              <w:jc w:val="center"/>
              <w:rPr>
                <w:rFonts w:ascii="Cambria" w:hAnsi="Cambria" w:cs="Arial"/>
                <w:b/>
              </w:rPr>
            </w:pPr>
            <w:r w:rsidRPr="009C4463">
              <w:rPr>
                <w:rFonts w:ascii="Cambria" w:hAnsi="Cambria" w:cs="Arial"/>
                <w:b/>
              </w:rPr>
              <w:t>Tema</w:t>
            </w:r>
          </w:p>
        </w:tc>
        <w:tc>
          <w:tcPr>
            <w:tcW w:w="946" w:type="pct"/>
            <w:shd w:val="clear" w:color="auto" w:fill="F2F2F2"/>
            <w:vAlign w:val="center"/>
          </w:tcPr>
          <w:p w14:paraId="62024A11" w14:textId="77777777" w:rsidR="001206D7" w:rsidRPr="009C4463" w:rsidRDefault="001206D7" w:rsidP="00475B93">
            <w:pPr>
              <w:pStyle w:val="Encabezado"/>
              <w:jc w:val="center"/>
              <w:rPr>
                <w:rFonts w:ascii="Cambria" w:hAnsi="Cambria" w:cs="Arial"/>
                <w:b/>
              </w:rPr>
            </w:pPr>
            <w:r w:rsidRPr="009C4463">
              <w:rPr>
                <w:rFonts w:ascii="Cambria" w:hAnsi="Cambria" w:cs="Arial"/>
                <w:b/>
              </w:rPr>
              <w:t>Responsable</w:t>
            </w:r>
          </w:p>
        </w:tc>
      </w:tr>
      <w:tr w:rsidR="00394CE3" w:rsidRPr="009C4463" w14:paraId="5FD3B497" w14:textId="77777777" w:rsidTr="005D2630">
        <w:trPr>
          <w:cantSplit/>
          <w:trHeight w:val="1710"/>
        </w:trPr>
        <w:tc>
          <w:tcPr>
            <w:tcW w:w="4054" w:type="pct"/>
            <w:vAlign w:val="center"/>
          </w:tcPr>
          <w:p w14:paraId="181FBA9D" w14:textId="5506C6D8" w:rsidR="00394CE3" w:rsidRPr="009C4463" w:rsidRDefault="008F0E4E" w:rsidP="00394CE3">
            <w:pPr>
              <w:pStyle w:val="Encabezado"/>
              <w:tabs>
                <w:tab w:val="left" w:pos="498"/>
                <w:tab w:val="right" w:pos="8640"/>
              </w:tabs>
              <w:spacing w:before="120"/>
              <w:rPr>
                <w:rFonts w:ascii="Cambria" w:hAnsi="Cambria" w:cs="Arial"/>
              </w:rPr>
            </w:pPr>
            <w:r>
              <w:rPr>
                <w:rFonts w:ascii="Cambria" w:hAnsi="Cambria" w:cs="Arial"/>
                <w:b/>
              </w:rPr>
              <w:t>Puntos de la agenda:</w:t>
            </w:r>
          </w:p>
          <w:p w14:paraId="4CD181A2" w14:textId="77777777" w:rsidR="00327D73" w:rsidRDefault="00327D73" w:rsidP="00327D73">
            <w:pPr>
              <w:numPr>
                <w:ilvl w:val="0"/>
                <w:numId w:val="29"/>
              </w:numPr>
              <w:suppressAutoHyphens/>
              <w:spacing w:after="0"/>
            </w:pPr>
            <w:r>
              <w:rPr>
                <w:rFonts w:ascii="Cambria" w:hAnsi="Cambria" w:cs="Calibri"/>
              </w:rPr>
              <w:t>Exposición “Mi experiencia como facilitadora judicial y el tema migratorio”, a cargo de Yadira Muñoz.</w:t>
            </w:r>
          </w:p>
          <w:p w14:paraId="1C671538" w14:textId="77777777" w:rsidR="00327D73" w:rsidRDefault="00327D73" w:rsidP="00327D73">
            <w:pPr>
              <w:numPr>
                <w:ilvl w:val="0"/>
                <w:numId w:val="29"/>
              </w:numPr>
              <w:suppressAutoHyphens/>
              <w:spacing w:after="0"/>
            </w:pPr>
            <w:r>
              <w:rPr>
                <w:rFonts w:ascii="Cambria" w:hAnsi="Cambria" w:cs="Calibri"/>
              </w:rPr>
              <w:t>Presentación</w:t>
            </w:r>
            <w:r>
              <w:rPr>
                <w:rFonts w:ascii="Cambria" w:hAnsi="Cambria" w:cs="Calibri"/>
                <w:color w:val="000000"/>
                <w:shd w:val="clear" w:color="auto" w:fill="FFFFFF"/>
              </w:rPr>
              <w:t> "Principales recomendaciones de la Defensoría en materia de migración y refugio a instituciones vinculadas al tema"</w:t>
            </w:r>
            <w:r>
              <w:rPr>
                <w:rFonts w:ascii="Cambria" w:hAnsi="Cambria" w:cs="Calibri"/>
              </w:rPr>
              <w:t xml:space="preserve"> a cargo de Andrea Hidalgo de la Defensoría de los Habitantes.</w:t>
            </w:r>
          </w:p>
          <w:p w14:paraId="39A5D85D" w14:textId="77777777" w:rsidR="00327D73" w:rsidRDefault="00327D73" w:rsidP="00327D73">
            <w:pPr>
              <w:numPr>
                <w:ilvl w:val="0"/>
                <w:numId w:val="29"/>
              </w:numPr>
              <w:suppressAutoHyphens/>
              <w:spacing w:after="0"/>
            </w:pPr>
            <w:r>
              <w:rPr>
                <w:rFonts w:ascii="Cambria" w:hAnsi="Cambria" w:cs="Calibri"/>
              </w:rPr>
              <w:t>Informe sobre proceso de elección de representación de sociedad civil ante la Subcomisión</w:t>
            </w:r>
          </w:p>
          <w:p w14:paraId="2A6A4B84" w14:textId="77777777" w:rsidR="00327D73" w:rsidRDefault="00327D73" w:rsidP="00327D73">
            <w:pPr>
              <w:numPr>
                <w:ilvl w:val="0"/>
                <w:numId w:val="29"/>
              </w:numPr>
              <w:suppressAutoHyphens/>
              <w:spacing w:after="0"/>
            </w:pPr>
            <w:r>
              <w:rPr>
                <w:rFonts w:ascii="Cambria" w:hAnsi="Cambria" w:cs="Calibri"/>
              </w:rPr>
              <w:t>Asuntos varios:</w:t>
            </w:r>
          </w:p>
          <w:p w14:paraId="5CBD5422" w14:textId="016397C7" w:rsidR="002F556B" w:rsidRPr="00726452" w:rsidRDefault="00327D73" w:rsidP="002F556B">
            <w:pPr>
              <w:numPr>
                <w:ilvl w:val="0"/>
                <w:numId w:val="39"/>
              </w:numPr>
              <w:suppressAutoHyphens/>
              <w:spacing w:after="0"/>
            </w:pPr>
            <w:r>
              <w:rPr>
                <w:rFonts w:ascii="Cambria" w:hAnsi="Cambria" w:cs="Calibri"/>
              </w:rPr>
              <w:t xml:space="preserve">Jornadas de capacitación </w:t>
            </w:r>
            <w:r>
              <w:rPr>
                <w:rFonts w:ascii="Cambria" w:hAnsi="Cambria" w:cs="Arial"/>
              </w:rPr>
              <w:t>sobre trata de personas.</w:t>
            </w:r>
          </w:p>
        </w:tc>
        <w:tc>
          <w:tcPr>
            <w:tcW w:w="946" w:type="pct"/>
            <w:vAlign w:val="center"/>
          </w:tcPr>
          <w:p w14:paraId="66518121" w14:textId="3CC72D42" w:rsidR="00394CE3" w:rsidRPr="009C4463" w:rsidRDefault="008F0E4E" w:rsidP="004375E8">
            <w:pPr>
              <w:pStyle w:val="Encabezado"/>
              <w:ind w:left="-70" w:right="-67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</w:rPr>
              <w:t>Sara Castillo</w:t>
            </w:r>
            <w:r w:rsidR="00096945">
              <w:rPr>
                <w:rFonts w:ascii="Cambria" w:hAnsi="Cambria" w:cs="Arial"/>
              </w:rPr>
              <w:t xml:space="preserve"> y Daniell</w:t>
            </w:r>
            <w:r w:rsidR="00327D73">
              <w:rPr>
                <w:rFonts w:ascii="Cambria" w:hAnsi="Cambria" w:cs="Arial"/>
              </w:rPr>
              <w:t>a Guevara</w:t>
            </w:r>
          </w:p>
        </w:tc>
      </w:tr>
      <w:tr w:rsidR="00726452" w:rsidRPr="009C4463" w14:paraId="3553AAA9" w14:textId="77777777" w:rsidTr="005D2630">
        <w:trPr>
          <w:cantSplit/>
          <w:trHeight w:val="1710"/>
        </w:trPr>
        <w:tc>
          <w:tcPr>
            <w:tcW w:w="4054" w:type="pct"/>
            <w:vAlign w:val="center"/>
          </w:tcPr>
          <w:p w14:paraId="6F5B2639" w14:textId="77777777" w:rsidR="00726452" w:rsidRPr="00726452" w:rsidRDefault="00726452" w:rsidP="00726452">
            <w:pPr>
              <w:pStyle w:val="Prrafodelista"/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157F1EA1" w14:textId="5A1CC968" w:rsidR="00726452" w:rsidRPr="00096945" w:rsidRDefault="00726452" w:rsidP="00726452">
            <w:pPr>
              <w:pStyle w:val="Prrafodelista"/>
              <w:numPr>
                <w:ilvl w:val="0"/>
                <w:numId w:val="26"/>
              </w:numPr>
              <w:spacing w:after="0" w:line="360" w:lineRule="auto"/>
              <w:rPr>
                <w:rFonts w:ascii="Cambria" w:hAnsi="Cambria" w:cs="Arial"/>
                <w:bCs/>
              </w:rPr>
            </w:pPr>
            <w:r w:rsidRPr="00096945">
              <w:rPr>
                <w:rFonts w:ascii="Cambria" w:hAnsi="Cambria" w:cs="Arial"/>
                <w:b/>
              </w:rPr>
              <w:t>“Mi experiencia como facilitadora judicial y el tema migratorio</w:t>
            </w:r>
            <w:r w:rsidR="003012F0">
              <w:rPr>
                <w:rFonts w:ascii="Cambria" w:hAnsi="Cambria" w:cs="Arial"/>
                <w:b/>
              </w:rPr>
              <w:t>”</w:t>
            </w:r>
            <w:r w:rsidRPr="00096945">
              <w:rPr>
                <w:rFonts w:ascii="Cambria" w:hAnsi="Cambria" w:cs="Arial"/>
                <w:b/>
              </w:rPr>
              <w:t xml:space="preserve"> </w:t>
            </w:r>
          </w:p>
          <w:p w14:paraId="48C6BADD" w14:textId="57A2E25A" w:rsidR="00726452" w:rsidRDefault="00726452" w:rsidP="00726452">
            <w:pPr>
              <w:spacing w:after="0" w:line="360" w:lineRule="auto"/>
              <w:rPr>
                <w:rFonts w:ascii="Cambria" w:hAnsi="Cambria" w:cs="Arial"/>
                <w:bCs/>
              </w:rPr>
            </w:pPr>
            <w:r>
              <w:rPr>
                <w:rFonts w:ascii="Cambria" w:hAnsi="Cambria" w:cs="Arial"/>
                <w:bCs/>
              </w:rPr>
              <w:t xml:space="preserve">La facilitadora judicial de </w:t>
            </w:r>
            <w:r w:rsidR="003012F0">
              <w:rPr>
                <w:rFonts w:ascii="Cambria" w:hAnsi="Cambria" w:cs="Arial"/>
                <w:bCs/>
              </w:rPr>
              <w:t>L</w:t>
            </w:r>
            <w:r>
              <w:rPr>
                <w:rFonts w:ascii="Cambria" w:hAnsi="Cambria" w:cs="Arial"/>
                <w:bCs/>
              </w:rPr>
              <w:t>os Almendros de Cutris, Yadira Muñoz</w:t>
            </w:r>
            <w:r w:rsidR="003012F0">
              <w:rPr>
                <w:rFonts w:ascii="Cambria" w:hAnsi="Cambria" w:cs="Arial"/>
                <w:bCs/>
              </w:rPr>
              <w:t>,</w:t>
            </w:r>
            <w:r>
              <w:rPr>
                <w:rFonts w:ascii="Cambria" w:hAnsi="Cambria" w:cs="Arial"/>
                <w:bCs/>
              </w:rPr>
              <w:t xml:space="preserve"> expuso sobre su experiencia siendo persona facilitadora desde el año 2014. Como punto de partida, detalló las barreras de acceso a  los servicios públicos debido a la lejanía de la comunidad con Ciudad Quesada y la falta de transporte público. Además, resalt</w:t>
            </w:r>
            <w:r w:rsidR="003012F0">
              <w:rPr>
                <w:rFonts w:ascii="Cambria" w:hAnsi="Cambria" w:cs="Arial"/>
                <w:bCs/>
              </w:rPr>
              <w:t>ó</w:t>
            </w:r>
            <w:r>
              <w:rPr>
                <w:rFonts w:ascii="Cambria" w:hAnsi="Cambria" w:cs="Arial"/>
                <w:bCs/>
              </w:rPr>
              <w:t xml:space="preserve"> que ese distrito </w:t>
            </w:r>
            <w:r w:rsidR="00D11681">
              <w:rPr>
                <w:rFonts w:ascii="Cambria" w:hAnsi="Cambria" w:cs="Arial"/>
                <w:bCs/>
              </w:rPr>
              <w:t>fronterizo</w:t>
            </w:r>
            <w:r>
              <w:rPr>
                <w:rFonts w:ascii="Cambria" w:hAnsi="Cambria" w:cs="Arial"/>
                <w:bCs/>
              </w:rPr>
              <w:t xml:space="preserve"> se </w:t>
            </w:r>
            <w:r w:rsidR="00D11681">
              <w:rPr>
                <w:rFonts w:ascii="Cambria" w:hAnsi="Cambria" w:cs="Arial"/>
                <w:bCs/>
              </w:rPr>
              <w:t>caracteriza</w:t>
            </w:r>
            <w:r>
              <w:rPr>
                <w:rFonts w:ascii="Cambria" w:hAnsi="Cambria" w:cs="Arial"/>
                <w:bCs/>
              </w:rPr>
              <w:t xml:space="preserve"> por tener presencia de </w:t>
            </w:r>
            <w:r w:rsidR="00D11681">
              <w:rPr>
                <w:rFonts w:ascii="Cambria" w:hAnsi="Cambria" w:cs="Arial"/>
                <w:bCs/>
              </w:rPr>
              <w:t>personas</w:t>
            </w:r>
            <w:r>
              <w:rPr>
                <w:rFonts w:ascii="Cambria" w:hAnsi="Cambria" w:cs="Arial"/>
                <w:bCs/>
              </w:rPr>
              <w:t xml:space="preserve"> extranjeras</w:t>
            </w:r>
            <w:r w:rsidR="003012F0">
              <w:rPr>
                <w:rFonts w:ascii="Cambria" w:hAnsi="Cambria" w:cs="Arial"/>
                <w:bCs/>
              </w:rPr>
              <w:t>,</w:t>
            </w:r>
            <w:r>
              <w:rPr>
                <w:rFonts w:ascii="Cambria" w:hAnsi="Cambria" w:cs="Arial"/>
                <w:bCs/>
              </w:rPr>
              <w:t xml:space="preserve"> muchas de </w:t>
            </w:r>
            <w:r w:rsidR="00C02309">
              <w:rPr>
                <w:rFonts w:ascii="Cambria" w:hAnsi="Cambria" w:cs="Arial"/>
                <w:bCs/>
              </w:rPr>
              <w:t>ellas</w:t>
            </w:r>
            <w:r>
              <w:rPr>
                <w:rFonts w:ascii="Cambria" w:hAnsi="Cambria" w:cs="Arial"/>
                <w:bCs/>
              </w:rPr>
              <w:t xml:space="preserve"> en condición irregular y v</w:t>
            </w:r>
            <w:r w:rsidR="00C02309">
              <w:rPr>
                <w:rFonts w:ascii="Cambria" w:hAnsi="Cambria" w:cs="Arial"/>
                <w:bCs/>
              </w:rPr>
              <w:t>íc</w:t>
            </w:r>
            <w:r>
              <w:rPr>
                <w:rFonts w:ascii="Cambria" w:hAnsi="Cambria" w:cs="Arial"/>
                <w:bCs/>
              </w:rPr>
              <w:t>t</w:t>
            </w:r>
            <w:r w:rsidR="00C02309">
              <w:rPr>
                <w:rFonts w:ascii="Cambria" w:hAnsi="Cambria" w:cs="Arial"/>
                <w:bCs/>
              </w:rPr>
              <w:t>i</w:t>
            </w:r>
            <w:r>
              <w:rPr>
                <w:rFonts w:ascii="Cambria" w:hAnsi="Cambria" w:cs="Arial"/>
                <w:bCs/>
              </w:rPr>
              <w:t xml:space="preserve">mas de </w:t>
            </w:r>
            <w:r w:rsidR="00C02309">
              <w:rPr>
                <w:rFonts w:ascii="Cambria" w:hAnsi="Cambria" w:cs="Arial"/>
                <w:bCs/>
              </w:rPr>
              <w:t>explotación</w:t>
            </w:r>
            <w:r>
              <w:rPr>
                <w:rFonts w:ascii="Cambria" w:hAnsi="Cambria" w:cs="Arial"/>
                <w:bCs/>
              </w:rPr>
              <w:t xml:space="preserve"> lab</w:t>
            </w:r>
            <w:r w:rsidR="002F556B">
              <w:rPr>
                <w:rFonts w:ascii="Cambria" w:hAnsi="Cambria" w:cs="Arial"/>
                <w:bCs/>
              </w:rPr>
              <w:t>oral</w:t>
            </w:r>
            <w:r>
              <w:rPr>
                <w:rFonts w:ascii="Cambria" w:hAnsi="Cambria" w:cs="Arial"/>
                <w:bCs/>
              </w:rPr>
              <w:t xml:space="preserve"> o </w:t>
            </w:r>
            <w:r w:rsidR="00C02309">
              <w:rPr>
                <w:rFonts w:ascii="Cambria" w:hAnsi="Cambria" w:cs="Arial"/>
                <w:bCs/>
              </w:rPr>
              <w:t>discriminación</w:t>
            </w:r>
            <w:r>
              <w:rPr>
                <w:rFonts w:ascii="Cambria" w:hAnsi="Cambria" w:cs="Arial"/>
                <w:bCs/>
              </w:rPr>
              <w:t xml:space="preserve">. </w:t>
            </w:r>
            <w:r w:rsidR="00C02309">
              <w:rPr>
                <w:rFonts w:ascii="Cambria" w:hAnsi="Cambria" w:cs="Arial"/>
                <w:bCs/>
              </w:rPr>
              <w:t>Asimismo</w:t>
            </w:r>
            <w:r>
              <w:rPr>
                <w:rFonts w:ascii="Cambria" w:hAnsi="Cambria" w:cs="Arial"/>
                <w:bCs/>
              </w:rPr>
              <w:t>,</w:t>
            </w:r>
            <w:r w:rsidR="00C02309">
              <w:rPr>
                <w:rFonts w:ascii="Cambria" w:hAnsi="Cambria" w:cs="Arial"/>
                <w:bCs/>
              </w:rPr>
              <w:t xml:space="preserve"> ha identificado </w:t>
            </w:r>
            <w:r w:rsidR="002F556B">
              <w:rPr>
                <w:rFonts w:ascii="Cambria" w:hAnsi="Cambria" w:cs="Arial"/>
                <w:bCs/>
              </w:rPr>
              <w:t>personas que podrían</w:t>
            </w:r>
            <w:r>
              <w:rPr>
                <w:rFonts w:ascii="Cambria" w:hAnsi="Cambria" w:cs="Arial"/>
                <w:bCs/>
              </w:rPr>
              <w:t xml:space="preserve"> </w:t>
            </w:r>
            <w:r w:rsidR="00C02309">
              <w:rPr>
                <w:rFonts w:ascii="Cambria" w:hAnsi="Cambria" w:cs="Arial"/>
                <w:bCs/>
              </w:rPr>
              <w:t>solicitar</w:t>
            </w:r>
            <w:r>
              <w:rPr>
                <w:rFonts w:ascii="Cambria" w:hAnsi="Cambria" w:cs="Arial"/>
                <w:bCs/>
              </w:rPr>
              <w:t xml:space="preserve"> la condi</w:t>
            </w:r>
            <w:r w:rsidR="00C02309">
              <w:rPr>
                <w:rFonts w:ascii="Cambria" w:hAnsi="Cambria" w:cs="Arial"/>
                <w:bCs/>
              </w:rPr>
              <w:t>ción</w:t>
            </w:r>
            <w:r>
              <w:rPr>
                <w:rFonts w:ascii="Cambria" w:hAnsi="Cambria" w:cs="Arial"/>
                <w:bCs/>
              </w:rPr>
              <w:t xml:space="preserve"> de refugio o están en riesgo de </w:t>
            </w:r>
            <w:r w:rsidR="003012F0">
              <w:rPr>
                <w:rFonts w:ascii="Cambria" w:hAnsi="Cambria" w:cs="Arial"/>
                <w:bCs/>
              </w:rPr>
              <w:t>a</w:t>
            </w:r>
            <w:r>
              <w:rPr>
                <w:rFonts w:ascii="Cambria" w:hAnsi="Cambria" w:cs="Arial"/>
                <w:bCs/>
              </w:rPr>
              <w:t xml:space="preserve">patridia, y lo </w:t>
            </w:r>
            <w:r w:rsidR="00C02309">
              <w:rPr>
                <w:rFonts w:ascii="Cambria" w:hAnsi="Cambria" w:cs="Arial"/>
                <w:bCs/>
              </w:rPr>
              <w:t>desconocen</w:t>
            </w:r>
            <w:r>
              <w:rPr>
                <w:rFonts w:ascii="Cambria" w:hAnsi="Cambria" w:cs="Arial"/>
                <w:bCs/>
              </w:rPr>
              <w:t>.</w:t>
            </w:r>
          </w:p>
          <w:p w14:paraId="6EBDE17E" w14:textId="09DD8043" w:rsidR="00726452" w:rsidRDefault="00C02309" w:rsidP="00726452">
            <w:pPr>
              <w:spacing w:after="0" w:line="360" w:lineRule="auto"/>
              <w:rPr>
                <w:rFonts w:ascii="Cambria" w:hAnsi="Cambria" w:cs="Arial"/>
                <w:bCs/>
              </w:rPr>
            </w:pPr>
            <w:r>
              <w:rPr>
                <w:rFonts w:ascii="Cambria" w:hAnsi="Cambria" w:cs="Arial"/>
                <w:bCs/>
              </w:rPr>
              <w:t>Finalmente</w:t>
            </w:r>
            <w:r w:rsidR="00726452">
              <w:rPr>
                <w:rFonts w:ascii="Cambria" w:hAnsi="Cambria" w:cs="Arial"/>
                <w:bCs/>
              </w:rPr>
              <w:t xml:space="preserve">, </w:t>
            </w:r>
            <w:r>
              <w:rPr>
                <w:rFonts w:ascii="Cambria" w:hAnsi="Cambria" w:cs="Arial"/>
                <w:bCs/>
              </w:rPr>
              <w:t>compartió</w:t>
            </w:r>
            <w:r w:rsidR="00726452">
              <w:rPr>
                <w:rFonts w:ascii="Cambria" w:hAnsi="Cambria" w:cs="Arial"/>
                <w:bCs/>
              </w:rPr>
              <w:t xml:space="preserve"> las </w:t>
            </w:r>
            <w:r>
              <w:rPr>
                <w:rFonts w:ascii="Cambria" w:hAnsi="Cambria" w:cs="Arial"/>
                <w:bCs/>
              </w:rPr>
              <w:t>acciones</w:t>
            </w:r>
            <w:r w:rsidR="00726452">
              <w:rPr>
                <w:rFonts w:ascii="Cambria" w:hAnsi="Cambria" w:cs="Arial"/>
                <w:bCs/>
              </w:rPr>
              <w:t xml:space="preserve"> que </w:t>
            </w:r>
            <w:r>
              <w:rPr>
                <w:rFonts w:ascii="Cambria" w:hAnsi="Cambria" w:cs="Arial"/>
                <w:bCs/>
              </w:rPr>
              <w:t>ha rea</w:t>
            </w:r>
            <w:r w:rsidR="00726452">
              <w:rPr>
                <w:rFonts w:ascii="Cambria" w:hAnsi="Cambria" w:cs="Arial"/>
                <w:bCs/>
              </w:rPr>
              <w:t>li</w:t>
            </w:r>
            <w:r>
              <w:rPr>
                <w:rFonts w:ascii="Cambria" w:hAnsi="Cambria" w:cs="Arial"/>
                <w:bCs/>
              </w:rPr>
              <w:t>za</w:t>
            </w:r>
            <w:r w:rsidR="00726452">
              <w:rPr>
                <w:rFonts w:ascii="Cambria" w:hAnsi="Cambria" w:cs="Arial"/>
                <w:bCs/>
              </w:rPr>
              <w:t xml:space="preserve">do durante estos </w:t>
            </w:r>
            <w:r w:rsidR="002F556B">
              <w:rPr>
                <w:rFonts w:ascii="Cambria" w:hAnsi="Cambria" w:cs="Arial"/>
                <w:bCs/>
              </w:rPr>
              <w:t>siete</w:t>
            </w:r>
            <w:r w:rsidR="00726452">
              <w:rPr>
                <w:rFonts w:ascii="Cambria" w:hAnsi="Cambria" w:cs="Arial"/>
                <w:bCs/>
              </w:rPr>
              <w:t xml:space="preserve"> años:</w:t>
            </w:r>
          </w:p>
          <w:p w14:paraId="058097DD" w14:textId="4BD400B6" w:rsidR="00726452" w:rsidRPr="00E166A3" w:rsidRDefault="00726452" w:rsidP="00726452">
            <w:pPr>
              <w:pStyle w:val="Prrafodelista"/>
              <w:numPr>
                <w:ilvl w:val="0"/>
                <w:numId w:val="40"/>
              </w:numPr>
              <w:spacing w:after="0" w:line="360" w:lineRule="auto"/>
              <w:rPr>
                <w:rFonts w:ascii="Cambria" w:hAnsi="Cambria" w:cs="Arial"/>
                <w:bCs/>
              </w:rPr>
            </w:pPr>
            <w:r w:rsidRPr="00E166A3">
              <w:rPr>
                <w:rFonts w:ascii="Cambria" w:hAnsi="Cambria" w:cs="Arial"/>
                <w:bCs/>
              </w:rPr>
              <w:t>Charlas y orientaciones sobre la condición</w:t>
            </w:r>
            <w:r w:rsidR="00C02309">
              <w:rPr>
                <w:rFonts w:ascii="Cambria" w:hAnsi="Cambria" w:cs="Arial"/>
                <w:bCs/>
              </w:rPr>
              <w:t xml:space="preserve"> </w:t>
            </w:r>
            <w:r w:rsidRPr="00E166A3">
              <w:rPr>
                <w:rFonts w:ascii="Cambria" w:hAnsi="Cambria" w:cs="Arial"/>
                <w:bCs/>
              </w:rPr>
              <w:t>de refugio y el riesgo de apatridia</w:t>
            </w:r>
          </w:p>
          <w:p w14:paraId="314E9AC8" w14:textId="270112D1" w:rsidR="00726452" w:rsidRPr="00E166A3" w:rsidRDefault="00726452" w:rsidP="00726452">
            <w:pPr>
              <w:pStyle w:val="Prrafodelista"/>
              <w:numPr>
                <w:ilvl w:val="0"/>
                <w:numId w:val="40"/>
              </w:numPr>
              <w:spacing w:after="0" w:line="360" w:lineRule="auto"/>
              <w:rPr>
                <w:rFonts w:ascii="Cambria" w:hAnsi="Cambria" w:cs="Arial"/>
                <w:bCs/>
              </w:rPr>
            </w:pPr>
            <w:r w:rsidRPr="00E166A3">
              <w:rPr>
                <w:rFonts w:ascii="Cambria" w:hAnsi="Cambria" w:cs="Arial"/>
                <w:bCs/>
              </w:rPr>
              <w:t>Apoyo para la gestión de citas al 1311:</w:t>
            </w:r>
            <w:r w:rsidR="00701080">
              <w:rPr>
                <w:rFonts w:ascii="Cambria" w:hAnsi="Cambria" w:cs="Arial"/>
                <w:bCs/>
              </w:rPr>
              <w:t xml:space="preserve"> </w:t>
            </w:r>
            <w:r w:rsidRPr="00E166A3">
              <w:rPr>
                <w:rFonts w:ascii="Cambria" w:hAnsi="Cambria" w:cs="Arial"/>
                <w:bCs/>
              </w:rPr>
              <w:t>temas de refugio y permisos laborales</w:t>
            </w:r>
          </w:p>
          <w:p w14:paraId="2F94A58D" w14:textId="77777777" w:rsidR="00726452" w:rsidRPr="00E166A3" w:rsidRDefault="00726452" w:rsidP="00726452">
            <w:pPr>
              <w:pStyle w:val="Prrafodelista"/>
              <w:numPr>
                <w:ilvl w:val="0"/>
                <w:numId w:val="40"/>
              </w:numPr>
              <w:spacing w:after="0" w:line="360" w:lineRule="auto"/>
              <w:rPr>
                <w:rFonts w:ascii="Cambria" w:hAnsi="Cambria" w:cs="Arial"/>
                <w:bCs/>
              </w:rPr>
            </w:pPr>
            <w:r w:rsidRPr="00E166A3">
              <w:rPr>
                <w:rFonts w:ascii="Cambria" w:hAnsi="Cambria" w:cs="Arial"/>
                <w:bCs/>
              </w:rPr>
              <w:t>Asesoramiento en gestión de permisos</w:t>
            </w:r>
            <w:r>
              <w:rPr>
                <w:rFonts w:ascii="Cambria" w:hAnsi="Cambria" w:cs="Arial"/>
                <w:bCs/>
              </w:rPr>
              <w:t xml:space="preserve"> </w:t>
            </w:r>
            <w:r w:rsidRPr="00E166A3">
              <w:rPr>
                <w:rFonts w:ascii="Cambria" w:hAnsi="Cambria" w:cs="Arial"/>
                <w:bCs/>
              </w:rPr>
              <w:t>laborales, regularización por vínculo y</w:t>
            </w:r>
            <w:r>
              <w:rPr>
                <w:rFonts w:ascii="Cambria" w:hAnsi="Cambria" w:cs="Arial"/>
                <w:bCs/>
              </w:rPr>
              <w:t xml:space="preserve"> </w:t>
            </w:r>
            <w:r w:rsidRPr="00E166A3">
              <w:rPr>
                <w:rFonts w:ascii="Cambria" w:hAnsi="Cambria" w:cs="Arial"/>
                <w:bCs/>
              </w:rPr>
              <w:t>razones humanitarias</w:t>
            </w:r>
          </w:p>
          <w:p w14:paraId="749FE338" w14:textId="77777777" w:rsidR="00726452" w:rsidRPr="00E166A3" w:rsidRDefault="00726452" w:rsidP="00726452">
            <w:pPr>
              <w:pStyle w:val="Prrafodelista"/>
              <w:numPr>
                <w:ilvl w:val="0"/>
                <w:numId w:val="40"/>
              </w:numPr>
              <w:spacing w:after="0" w:line="360" w:lineRule="auto"/>
              <w:rPr>
                <w:rFonts w:ascii="Cambria" w:hAnsi="Cambria" w:cs="Arial"/>
                <w:bCs/>
              </w:rPr>
            </w:pPr>
            <w:r w:rsidRPr="00E166A3">
              <w:rPr>
                <w:rFonts w:ascii="Cambria" w:hAnsi="Cambria" w:cs="Arial"/>
                <w:bCs/>
              </w:rPr>
              <w:t>Gestión de apoyos con ACNUR y OIM</w:t>
            </w:r>
          </w:p>
          <w:p w14:paraId="34DCC2BF" w14:textId="77777777" w:rsidR="00726452" w:rsidRPr="00E166A3" w:rsidRDefault="00726452" w:rsidP="00726452">
            <w:pPr>
              <w:pStyle w:val="Prrafodelista"/>
              <w:numPr>
                <w:ilvl w:val="0"/>
                <w:numId w:val="40"/>
              </w:numPr>
              <w:spacing w:after="0" w:line="360" w:lineRule="auto"/>
              <w:rPr>
                <w:rFonts w:ascii="Cambria" w:hAnsi="Cambria" w:cs="Arial"/>
                <w:bCs/>
              </w:rPr>
            </w:pPr>
            <w:r w:rsidRPr="00E166A3">
              <w:rPr>
                <w:rFonts w:ascii="Cambria" w:hAnsi="Cambria" w:cs="Arial"/>
                <w:bCs/>
              </w:rPr>
              <w:t>Solicitud de apoyos con Fuerza Pública</w:t>
            </w:r>
            <w:r>
              <w:rPr>
                <w:rFonts w:ascii="Cambria" w:hAnsi="Cambria" w:cs="Arial"/>
                <w:bCs/>
              </w:rPr>
              <w:t xml:space="preserve"> </w:t>
            </w:r>
            <w:r w:rsidRPr="00E166A3">
              <w:rPr>
                <w:rFonts w:ascii="Cambria" w:hAnsi="Cambria" w:cs="Arial"/>
                <w:bCs/>
              </w:rPr>
              <w:t>para requisitos de huellas dactilares</w:t>
            </w:r>
          </w:p>
          <w:p w14:paraId="1427E657" w14:textId="53F63280" w:rsidR="00726452" w:rsidRPr="00E166A3" w:rsidRDefault="00726452" w:rsidP="00726452">
            <w:pPr>
              <w:pStyle w:val="Prrafodelista"/>
              <w:numPr>
                <w:ilvl w:val="0"/>
                <w:numId w:val="40"/>
              </w:numPr>
              <w:spacing w:after="0" w:line="360" w:lineRule="auto"/>
              <w:rPr>
                <w:rFonts w:ascii="Cambria" w:hAnsi="Cambria" w:cs="Arial"/>
                <w:bCs/>
              </w:rPr>
            </w:pPr>
            <w:r w:rsidRPr="00E166A3">
              <w:rPr>
                <w:rFonts w:ascii="Cambria" w:hAnsi="Cambria" w:cs="Arial"/>
                <w:bCs/>
              </w:rPr>
              <w:t xml:space="preserve">Comunicación con la Dirección </w:t>
            </w:r>
            <w:r w:rsidR="00701080">
              <w:rPr>
                <w:rFonts w:ascii="Cambria" w:hAnsi="Cambria" w:cs="Arial"/>
                <w:bCs/>
              </w:rPr>
              <w:t xml:space="preserve">General </w:t>
            </w:r>
            <w:r w:rsidRPr="00E166A3">
              <w:rPr>
                <w:rFonts w:ascii="Cambria" w:hAnsi="Cambria" w:cs="Arial"/>
                <w:bCs/>
              </w:rPr>
              <w:t>de</w:t>
            </w:r>
            <w:r>
              <w:rPr>
                <w:rFonts w:ascii="Cambria" w:hAnsi="Cambria" w:cs="Arial"/>
                <w:bCs/>
              </w:rPr>
              <w:t xml:space="preserve"> </w:t>
            </w:r>
            <w:r w:rsidRPr="00E166A3">
              <w:rPr>
                <w:rFonts w:ascii="Cambria" w:hAnsi="Cambria" w:cs="Arial"/>
                <w:bCs/>
              </w:rPr>
              <w:t>Migración y Extranjería para la</w:t>
            </w:r>
            <w:r w:rsidR="00701080">
              <w:rPr>
                <w:rFonts w:ascii="Cambria" w:hAnsi="Cambria" w:cs="Arial"/>
                <w:bCs/>
              </w:rPr>
              <w:t>s</w:t>
            </w:r>
            <w:r w:rsidRPr="00E166A3">
              <w:rPr>
                <w:rFonts w:ascii="Cambria" w:hAnsi="Cambria" w:cs="Arial"/>
                <w:bCs/>
              </w:rPr>
              <w:t xml:space="preserve"> consultas</w:t>
            </w:r>
            <w:r>
              <w:rPr>
                <w:rFonts w:ascii="Cambria" w:hAnsi="Cambria" w:cs="Arial"/>
                <w:bCs/>
              </w:rPr>
              <w:t xml:space="preserve"> </w:t>
            </w:r>
            <w:r w:rsidRPr="00E166A3">
              <w:rPr>
                <w:rFonts w:ascii="Cambria" w:hAnsi="Cambria" w:cs="Arial"/>
                <w:bCs/>
              </w:rPr>
              <w:t>que se presentan</w:t>
            </w:r>
          </w:p>
          <w:p w14:paraId="4357A908" w14:textId="2ABB3238" w:rsidR="00726452" w:rsidRDefault="00106A49" w:rsidP="00726452">
            <w:pPr>
              <w:pStyle w:val="Encabezado"/>
              <w:tabs>
                <w:tab w:val="left" w:pos="498"/>
                <w:tab w:val="right" w:pos="8640"/>
              </w:tabs>
              <w:spacing w:before="120"/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Cs/>
                <w:noProof/>
              </w:rPr>
              <w:object w:dxaOrig="1508" w:dyaOrig="984" w14:anchorId="13393A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6pt;height:49.5pt" o:ole="">
                  <v:imagedata r:id="rId11" o:title=""/>
                </v:shape>
                <o:OLEObject Type="Embed" ProgID="AcroExch.Document.DC" ShapeID="_x0000_i1025" DrawAspect="Icon" ObjectID="_1684126808" r:id="rId12"/>
              </w:object>
            </w:r>
          </w:p>
        </w:tc>
        <w:tc>
          <w:tcPr>
            <w:tcW w:w="946" w:type="pct"/>
            <w:vAlign w:val="center"/>
          </w:tcPr>
          <w:p w14:paraId="2C63387E" w14:textId="77777777" w:rsidR="00726452" w:rsidRDefault="00726452" w:rsidP="00726452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Yadira Muñoz</w:t>
            </w:r>
          </w:p>
          <w:p w14:paraId="757B0227" w14:textId="3E7FB98B" w:rsidR="00726452" w:rsidRPr="009C4463" w:rsidRDefault="00C02309" w:rsidP="00726452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Facilitadora</w:t>
            </w:r>
            <w:r w:rsidR="00726452">
              <w:rPr>
                <w:rFonts w:ascii="Cambria" w:hAnsi="Cambria" w:cs="Arial"/>
              </w:rPr>
              <w:t xml:space="preserve"> Judicial</w:t>
            </w:r>
          </w:p>
          <w:p w14:paraId="14FC7CFD" w14:textId="77777777" w:rsidR="00726452" w:rsidRDefault="00726452" w:rsidP="004375E8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</w:p>
        </w:tc>
      </w:tr>
      <w:tr w:rsidR="00394CE3" w:rsidRPr="009C4463" w14:paraId="64D1FA95" w14:textId="77777777" w:rsidTr="005D2630">
        <w:trPr>
          <w:cantSplit/>
          <w:trHeight w:val="1290"/>
        </w:trPr>
        <w:tc>
          <w:tcPr>
            <w:tcW w:w="4054" w:type="pct"/>
            <w:vAlign w:val="center"/>
          </w:tcPr>
          <w:p w14:paraId="214EE1FD" w14:textId="1877DA9A" w:rsidR="004E07B3" w:rsidRPr="004E07B3" w:rsidRDefault="004E07B3" w:rsidP="004E07B3">
            <w:pPr>
              <w:pStyle w:val="Prrafodelista"/>
              <w:numPr>
                <w:ilvl w:val="0"/>
                <w:numId w:val="26"/>
              </w:numPr>
              <w:spacing w:after="0" w:line="360" w:lineRule="auto"/>
              <w:rPr>
                <w:rFonts w:ascii="Cambria" w:hAnsi="Cambria" w:cs="Arial"/>
                <w:b/>
              </w:rPr>
            </w:pPr>
            <w:r w:rsidRPr="004E07B3">
              <w:rPr>
                <w:rFonts w:ascii="Cambria" w:hAnsi="Cambria" w:cs="Calibri"/>
                <w:b/>
              </w:rPr>
              <w:lastRenderedPageBreak/>
              <w:t>Presentación</w:t>
            </w:r>
            <w:r w:rsidRPr="004E07B3">
              <w:rPr>
                <w:rFonts w:ascii="Cambria" w:hAnsi="Cambria" w:cs="Calibri"/>
                <w:b/>
                <w:color w:val="000000"/>
                <w:shd w:val="clear" w:color="auto" w:fill="FFFFFF"/>
              </w:rPr>
              <w:t xml:space="preserve"> "Principales recomendaciones de la Defensoría </w:t>
            </w:r>
            <w:r w:rsidR="006463DA">
              <w:rPr>
                <w:rFonts w:ascii="Cambria" w:hAnsi="Cambria" w:cs="Calibri"/>
                <w:b/>
                <w:color w:val="000000"/>
                <w:shd w:val="clear" w:color="auto" w:fill="FFFFFF"/>
              </w:rPr>
              <w:t xml:space="preserve">de los Habitantes </w:t>
            </w:r>
            <w:r w:rsidRPr="004E07B3">
              <w:rPr>
                <w:rFonts w:ascii="Cambria" w:hAnsi="Cambria" w:cs="Calibri"/>
                <w:b/>
                <w:color w:val="000000"/>
                <w:shd w:val="clear" w:color="auto" w:fill="FFFFFF"/>
              </w:rPr>
              <w:t xml:space="preserve">en materia de migración </w:t>
            </w:r>
            <w:r w:rsidR="006463DA">
              <w:rPr>
                <w:rFonts w:ascii="Cambria" w:hAnsi="Cambria" w:cs="Calibri"/>
                <w:b/>
                <w:color w:val="000000"/>
                <w:shd w:val="clear" w:color="auto" w:fill="FFFFFF"/>
              </w:rPr>
              <w:t>y refugio</w:t>
            </w:r>
          </w:p>
          <w:p w14:paraId="494BCB65" w14:textId="77777777" w:rsidR="004E07B3" w:rsidRDefault="004E07B3" w:rsidP="004E07B3">
            <w:pPr>
              <w:spacing w:after="0" w:line="360" w:lineRule="auto"/>
              <w:rPr>
                <w:rFonts w:ascii="Cambria" w:hAnsi="Cambria" w:cs="Calibri"/>
                <w:color w:val="000000"/>
                <w:shd w:val="clear" w:color="auto" w:fill="FFFFFF"/>
              </w:rPr>
            </w:pPr>
          </w:p>
          <w:p w14:paraId="3D577EC6" w14:textId="6BFA971F" w:rsidR="004E07B3" w:rsidRDefault="00E166A3" w:rsidP="004E07B3">
            <w:pPr>
              <w:spacing w:after="0" w:line="360" w:lineRule="auto"/>
              <w:rPr>
                <w:rFonts w:ascii="Cambria" w:hAnsi="Cambria" w:cs="Arial"/>
              </w:rPr>
            </w:pPr>
            <w:r w:rsidRPr="004E07B3">
              <w:rPr>
                <w:rFonts w:ascii="Cambria" w:hAnsi="Cambria" w:cs="Arial"/>
              </w:rPr>
              <w:t xml:space="preserve">La </w:t>
            </w:r>
            <w:r w:rsidR="00C02309" w:rsidRPr="004E07B3">
              <w:rPr>
                <w:rFonts w:ascii="Cambria" w:hAnsi="Cambria" w:cs="Arial"/>
              </w:rPr>
              <w:t>De</w:t>
            </w:r>
            <w:r w:rsidR="00C02309">
              <w:rPr>
                <w:rFonts w:ascii="Cambria" w:hAnsi="Cambria" w:cs="Arial"/>
              </w:rPr>
              <w:t>f</w:t>
            </w:r>
            <w:r w:rsidR="00C02309" w:rsidRPr="004E07B3">
              <w:rPr>
                <w:rFonts w:ascii="Cambria" w:hAnsi="Cambria" w:cs="Arial"/>
              </w:rPr>
              <w:t>en</w:t>
            </w:r>
            <w:r w:rsidR="00C02309">
              <w:rPr>
                <w:rFonts w:ascii="Cambria" w:hAnsi="Cambria" w:cs="Arial"/>
              </w:rPr>
              <w:t>s</w:t>
            </w:r>
            <w:r w:rsidR="00C02309" w:rsidRPr="004E07B3">
              <w:rPr>
                <w:rFonts w:ascii="Cambria" w:hAnsi="Cambria" w:cs="Arial"/>
              </w:rPr>
              <w:t>oría</w:t>
            </w:r>
            <w:r w:rsidRPr="004E07B3">
              <w:rPr>
                <w:rFonts w:ascii="Cambria" w:hAnsi="Cambria" w:cs="Arial"/>
              </w:rPr>
              <w:t xml:space="preserve"> de </w:t>
            </w:r>
            <w:r w:rsidR="004E07B3">
              <w:rPr>
                <w:rFonts w:ascii="Cambria" w:hAnsi="Cambria" w:cs="Arial"/>
              </w:rPr>
              <w:t>l</w:t>
            </w:r>
            <w:r w:rsidRPr="004E07B3">
              <w:rPr>
                <w:rFonts w:ascii="Cambria" w:hAnsi="Cambria" w:cs="Arial"/>
              </w:rPr>
              <w:t xml:space="preserve">os Habitantes, representada por Andrea </w:t>
            </w:r>
            <w:r w:rsidR="00C02309" w:rsidRPr="004E07B3">
              <w:rPr>
                <w:rFonts w:ascii="Cambria" w:hAnsi="Cambria" w:cs="Arial"/>
              </w:rPr>
              <w:t>Hidalgo</w:t>
            </w:r>
            <w:r w:rsidR="00A43F86">
              <w:rPr>
                <w:rFonts w:ascii="Cambria" w:hAnsi="Cambria" w:cs="Arial"/>
              </w:rPr>
              <w:t>,</w:t>
            </w:r>
            <w:r w:rsidR="004E07B3">
              <w:rPr>
                <w:rFonts w:ascii="Cambria" w:hAnsi="Cambria" w:cs="Arial"/>
              </w:rPr>
              <w:t xml:space="preserve"> compartió con la Subcomisión el camino </w:t>
            </w:r>
            <w:r w:rsidR="00C02309">
              <w:rPr>
                <w:rFonts w:ascii="Cambria" w:hAnsi="Cambria" w:cs="Arial"/>
              </w:rPr>
              <w:t>recorrido</w:t>
            </w:r>
            <w:r w:rsidR="004E07B3">
              <w:rPr>
                <w:rFonts w:ascii="Cambria" w:hAnsi="Cambria" w:cs="Arial"/>
              </w:rPr>
              <w:t xml:space="preserve"> por esta </w:t>
            </w:r>
            <w:r w:rsidR="00C02309">
              <w:rPr>
                <w:rFonts w:ascii="Cambria" w:hAnsi="Cambria" w:cs="Arial"/>
              </w:rPr>
              <w:t>instancia</w:t>
            </w:r>
            <w:r w:rsidR="004E07B3">
              <w:rPr>
                <w:rFonts w:ascii="Cambria" w:hAnsi="Cambria" w:cs="Arial"/>
              </w:rPr>
              <w:t xml:space="preserve"> en </w:t>
            </w:r>
            <w:r w:rsidR="00C02309">
              <w:rPr>
                <w:rFonts w:ascii="Cambria" w:hAnsi="Cambria" w:cs="Arial"/>
              </w:rPr>
              <w:t xml:space="preserve">el </w:t>
            </w:r>
            <w:r w:rsidR="004E07B3">
              <w:rPr>
                <w:rFonts w:ascii="Cambria" w:hAnsi="Cambria" w:cs="Arial"/>
              </w:rPr>
              <w:t>a</w:t>
            </w:r>
            <w:r w:rsidR="00C02309">
              <w:rPr>
                <w:rFonts w:ascii="Cambria" w:hAnsi="Cambria" w:cs="Arial"/>
              </w:rPr>
              <w:t>b</w:t>
            </w:r>
            <w:r w:rsidR="004E07B3">
              <w:rPr>
                <w:rFonts w:ascii="Cambria" w:hAnsi="Cambria" w:cs="Arial"/>
              </w:rPr>
              <w:t xml:space="preserve">ordaje del </w:t>
            </w:r>
            <w:r w:rsidR="00C02309">
              <w:rPr>
                <w:rFonts w:ascii="Cambria" w:hAnsi="Cambria" w:cs="Arial"/>
              </w:rPr>
              <w:t>fenómeno</w:t>
            </w:r>
            <w:r w:rsidR="004E07B3">
              <w:rPr>
                <w:rFonts w:ascii="Cambria" w:hAnsi="Cambria" w:cs="Arial"/>
              </w:rPr>
              <w:t xml:space="preserve"> </w:t>
            </w:r>
            <w:r w:rsidR="00C02309">
              <w:rPr>
                <w:rFonts w:ascii="Cambria" w:hAnsi="Cambria" w:cs="Arial"/>
              </w:rPr>
              <w:t>migratorio</w:t>
            </w:r>
            <w:r w:rsidR="004E07B3">
              <w:rPr>
                <w:rFonts w:ascii="Cambria" w:hAnsi="Cambria" w:cs="Arial"/>
              </w:rPr>
              <w:t xml:space="preserve"> desde 1993. En ese sentido, expuso las </w:t>
            </w:r>
            <w:r w:rsidR="00C02309">
              <w:rPr>
                <w:rFonts w:ascii="Cambria" w:hAnsi="Cambria" w:cs="Arial"/>
              </w:rPr>
              <w:t>diferentes</w:t>
            </w:r>
            <w:r w:rsidR="004E07B3">
              <w:rPr>
                <w:rFonts w:ascii="Cambria" w:hAnsi="Cambria" w:cs="Arial"/>
              </w:rPr>
              <w:t xml:space="preserve"> acciones y líneas de trabajo desarrolladas para </w:t>
            </w:r>
            <w:r w:rsidR="00C02309">
              <w:rPr>
                <w:rFonts w:ascii="Cambria" w:hAnsi="Cambria" w:cs="Arial"/>
              </w:rPr>
              <w:t>atender</w:t>
            </w:r>
            <w:r w:rsidR="004E07B3">
              <w:rPr>
                <w:rFonts w:ascii="Cambria" w:hAnsi="Cambria" w:cs="Arial"/>
              </w:rPr>
              <w:t xml:space="preserve"> el marco </w:t>
            </w:r>
            <w:r w:rsidR="00C02309">
              <w:rPr>
                <w:rFonts w:ascii="Cambria" w:hAnsi="Cambria" w:cs="Arial"/>
              </w:rPr>
              <w:t>normativo</w:t>
            </w:r>
            <w:r w:rsidR="004E07B3">
              <w:rPr>
                <w:rFonts w:ascii="Cambria" w:hAnsi="Cambria" w:cs="Arial"/>
              </w:rPr>
              <w:t xml:space="preserve"> nacional e </w:t>
            </w:r>
            <w:r w:rsidR="00C02309">
              <w:rPr>
                <w:rFonts w:ascii="Cambria" w:hAnsi="Cambria" w:cs="Arial"/>
              </w:rPr>
              <w:t>internacional</w:t>
            </w:r>
            <w:r w:rsidR="004E07B3">
              <w:rPr>
                <w:rFonts w:ascii="Cambria" w:hAnsi="Cambria" w:cs="Arial"/>
              </w:rPr>
              <w:t xml:space="preserve"> de derechos humanos en la materia</w:t>
            </w:r>
            <w:r w:rsidR="00A43F86">
              <w:rPr>
                <w:rFonts w:ascii="Cambria" w:hAnsi="Cambria" w:cs="Arial"/>
              </w:rPr>
              <w:t>, según sus competencias</w:t>
            </w:r>
            <w:r w:rsidR="004E07B3">
              <w:rPr>
                <w:rFonts w:ascii="Cambria" w:hAnsi="Cambria" w:cs="Arial"/>
              </w:rPr>
              <w:t>. E</w:t>
            </w:r>
            <w:r w:rsidR="00C02309">
              <w:rPr>
                <w:rFonts w:ascii="Cambria" w:hAnsi="Cambria" w:cs="Arial"/>
              </w:rPr>
              <w:t>ntre</w:t>
            </w:r>
            <w:r w:rsidR="004E07B3">
              <w:rPr>
                <w:rFonts w:ascii="Cambria" w:hAnsi="Cambria" w:cs="Arial"/>
              </w:rPr>
              <w:t xml:space="preserve"> ellas se </w:t>
            </w:r>
            <w:r w:rsidR="00C02309">
              <w:rPr>
                <w:rFonts w:ascii="Cambria" w:hAnsi="Cambria" w:cs="Arial"/>
              </w:rPr>
              <w:t>encuentran</w:t>
            </w:r>
            <w:r w:rsidR="004E07B3">
              <w:rPr>
                <w:rFonts w:ascii="Cambria" w:hAnsi="Cambria" w:cs="Arial"/>
              </w:rPr>
              <w:t>:</w:t>
            </w:r>
          </w:p>
          <w:p w14:paraId="407E6DEA" w14:textId="1C3F4C38" w:rsidR="004E07B3" w:rsidRPr="004E07B3" w:rsidRDefault="004E07B3" w:rsidP="004E07B3">
            <w:pPr>
              <w:pStyle w:val="Prrafodelista"/>
              <w:numPr>
                <w:ilvl w:val="0"/>
                <w:numId w:val="42"/>
              </w:numPr>
              <w:spacing w:after="0" w:line="360" w:lineRule="auto"/>
              <w:rPr>
                <w:rFonts w:ascii="Cambria" w:hAnsi="Cambria" w:cs="Arial"/>
              </w:rPr>
            </w:pPr>
            <w:r w:rsidRPr="004E07B3">
              <w:rPr>
                <w:rFonts w:ascii="Cambria" w:hAnsi="Cambria" w:cs="Arial"/>
              </w:rPr>
              <w:t xml:space="preserve">Tramitación de denuncias por </w:t>
            </w:r>
            <w:r w:rsidR="00C02309" w:rsidRPr="004E07B3">
              <w:rPr>
                <w:rFonts w:ascii="Cambria" w:hAnsi="Cambria" w:cs="Arial"/>
              </w:rPr>
              <w:t>dilación</w:t>
            </w:r>
            <w:r w:rsidRPr="004E07B3">
              <w:rPr>
                <w:rFonts w:ascii="Cambria" w:hAnsi="Cambria" w:cs="Arial"/>
              </w:rPr>
              <w:t xml:space="preserve"> de </w:t>
            </w:r>
            <w:r w:rsidR="00C02309" w:rsidRPr="004E07B3">
              <w:rPr>
                <w:rFonts w:ascii="Cambria" w:hAnsi="Cambria" w:cs="Arial"/>
              </w:rPr>
              <w:t>trámites</w:t>
            </w:r>
            <w:r w:rsidRPr="004E07B3">
              <w:rPr>
                <w:rFonts w:ascii="Cambria" w:hAnsi="Cambria" w:cs="Arial"/>
              </w:rPr>
              <w:t xml:space="preserve">, </w:t>
            </w:r>
            <w:r w:rsidR="00C02309" w:rsidRPr="004E07B3">
              <w:rPr>
                <w:rFonts w:ascii="Cambria" w:hAnsi="Cambria" w:cs="Arial"/>
              </w:rPr>
              <w:t>detenciones</w:t>
            </w:r>
            <w:r w:rsidRPr="004E07B3">
              <w:rPr>
                <w:rFonts w:ascii="Cambria" w:hAnsi="Cambria" w:cs="Arial"/>
              </w:rPr>
              <w:t xml:space="preserve"> </w:t>
            </w:r>
            <w:r w:rsidR="00C02309" w:rsidRPr="004E07B3">
              <w:rPr>
                <w:rFonts w:ascii="Cambria" w:hAnsi="Cambria" w:cs="Arial"/>
              </w:rPr>
              <w:t>administrativas</w:t>
            </w:r>
            <w:r w:rsidRPr="004E07B3">
              <w:rPr>
                <w:rFonts w:ascii="Cambria" w:hAnsi="Cambria" w:cs="Arial"/>
              </w:rPr>
              <w:t xml:space="preserve">, acceso a derechos, </w:t>
            </w:r>
            <w:r w:rsidR="00C02309">
              <w:rPr>
                <w:rFonts w:ascii="Cambria" w:hAnsi="Cambria" w:cs="Arial"/>
              </w:rPr>
              <w:t>etc.</w:t>
            </w:r>
          </w:p>
          <w:p w14:paraId="171EE397" w14:textId="1518ABA4" w:rsidR="004E07B3" w:rsidRPr="004E07B3" w:rsidRDefault="00C02309" w:rsidP="004E07B3">
            <w:pPr>
              <w:pStyle w:val="Prrafodelista"/>
              <w:numPr>
                <w:ilvl w:val="0"/>
                <w:numId w:val="42"/>
              </w:numPr>
              <w:spacing w:after="0" w:line="360" w:lineRule="auto"/>
              <w:rPr>
                <w:rFonts w:ascii="Cambria" w:hAnsi="Cambria" w:cs="Arial"/>
              </w:rPr>
            </w:pPr>
            <w:r w:rsidRPr="004E07B3">
              <w:rPr>
                <w:rFonts w:ascii="Cambria" w:hAnsi="Cambria" w:cs="Arial"/>
              </w:rPr>
              <w:t>Emisión</w:t>
            </w:r>
            <w:r w:rsidR="004E07B3" w:rsidRPr="004E07B3">
              <w:rPr>
                <w:rFonts w:ascii="Cambria" w:hAnsi="Cambria" w:cs="Arial"/>
              </w:rPr>
              <w:t xml:space="preserve"> de </w:t>
            </w:r>
            <w:r w:rsidRPr="004E07B3">
              <w:rPr>
                <w:rFonts w:ascii="Cambria" w:hAnsi="Cambria" w:cs="Arial"/>
              </w:rPr>
              <w:t>criterios</w:t>
            </w:r>
            <w:r w:rsidR="004E07B3" w:rsidRPr="004E07B3">
              <w:rPr>
                <w:rFonts w:ascii="Cambria" w:hAnsi="Cambria" w:cs="Arial"/>
              </w:rPr>
              <w:t xml:space="preserve"> para proyectos de Ley</w:t>
            </w:r>
            <w:r>
              <w:rPr>
                <w:rFonts w:ascii="Cambria" w:hAnsi="Cambria" w:cs="Arial"/>
              </w:rPr>
              <w:t>.</w:t>
            </w:r>
          </w:p>
          <w:p w14:paraId="063B9932" w14:textId="5549E930" w:rsidR="004E07B3" w:rsidRPr="004E07B3" w:rsidRDefault="004E07B3" w:rsidP="004E07B3">
            <w:pPr>
              <w:pStyle w:val="Prrafodelista"/>
              <w:numPr>
                <w:ilvl w:val="0"/>
                <w:numId w:val="42"/>
              </w:numPr>
              <w:spacing w:after="0" w:line="360" w:lineRule="auto"/>
              <w:rPr>
                <w:rFonts w:ascii="Cambria" w:hAnsi="Cambria" w:cs="Arial"/>
              </w:rPr>
            </w:pPr>
            <w:r w:rsidRPr="004E07B3">
              <w:rPr>
                <w:rFonts w:ascii="Cambria" w:hAnsi="Cambria" w:cs="Arial"/>
              </w:rPr>
              <w:t xml:space="preserve">Revisión y análisis de las propuestas de normativa (reglamentos) </w:t>
            </w:r>
            <w:r w:rsidR="00C02309" w:rsidRPr="004E07B3">
              <w:rPr>
                <w:rFonts w:ascii="Cambria" w:hAnsi="Cambria" w:cs="Arial"/>
              </w:rPr>
              <w:t>relacionado con la atención de l</w:t>
            </w:r>
            <w:r w:rsidR="00C02309">
              <w:rPr>
                <w:rFonts w:ascii="Cambria" w:hAnsi="Cambria" w:cs="Arial"/>
              </w:rPr>
              <w:t>a población migrante y refugiada.</w:t>
            </w:r>
          </w:p>
          <w:p w14:paraId="316DDDDD" w14:textId="772BEDB9" w:rsidR="004E07B3" w:rsidRPr="004E07B3" w:rsidRDefault="004E07B3" w:rsidP="004E07B3">
            <w:pPr>
              <w:pStyle w:val="Prrafodelista"/>
              <w:numPr>
                <w:ilvl w:val="0"/>
                <w:numId w:val="42"/>
              </w:numPr>
              <w:spacing w:after="0" w:line="360" w:lineRule="auto"/>
              <w:rPr>
                <w:rFonts w:ascii="Cambria" w:hAnsi="Cambria" w:cs="Arial"/>
              </w:rPr>
            </w:pPr>
            <w:r w:rsidRPr="004E07B3">
              <w:rPr>
                <w:rFonts w:ascii="Cambria" w:hAnsi="Cambria" w:cs="Arial"/>
              </w:rPr>
              <w:t>Rendi</w:t>
            </w:r>
            <w:r w:rsidR="00A43F86">
              <w:rPr>
                <w:rFonts w:ascii="Cambria" w:hAnsi="Cambria" w:cs="Arial"/>
              </w:rPr>
              <w:t>ción de</w:t>
            </w:r>
            <w:r w:rsidRPr="004E07B3">
              <w:rPr>
                <w:rFonts w:ascii="Cambria" w:hAnsi="Cambria" w:cs="Arial"/>
              </w:rPr>
              <w:t xml:space="preserve"> información solicitada por los </w:t>
            </w:r>
            <w:r w:rsidR="00C02309">
              <w:rPr>
                <w:rFonts w:ascii="Cambria" w:hAnsi="Cambria" w:cs="Arial"/>
              </w:rPr>
              <w:t>o</w:t>
            </w:r>
            <w:r w:rsidRPr="004E07B3">
              <w:rPr>
                <w:rFonts w:ascii="Cambria" w:hAnsi="Cambria" w:cs="Arial"/>
              </w:rPr>
              <w:t>rganismos</w:t>
            </w:r>
            <w:r w:rsidR="00C02309">
              <w:rPr>
                <w:rFonts w:ascii="Cambria" w:hAnsi="Cambria" w:cs="Arial"/>
              </w:rPr>
              <w:t xml:space="preserve"> internacionales.</w:t>
            </w:r>
          </w:p>
          <w:p w14:paraId="1D3038AC" w14:textId="2F890FBA" w:rsidR="004E07B3" w:rsidRDefault="00C02309" w:rsidP="004E07B3">
            <w:pPr>
              <w:pStyle w:val="Prrafodelista"/>
              <w:numPr>
                <w:ilvl w:val="0"/>
                <w:numId w:val="42"/>
              </w:numPr>
              <w:spacing w:after="0" w:line="360" w:lineRule="auto"/>
              <w:rPr>
                <w:rFonts w:ascii="Cambria" w:hAnsi="Cambria" w:cs="Arial"/>
              </w:rPr>
            </w:pPr>
            <w:r w:rsidRPr="004E07B3">
              <w:rPr>
                <w:rFonts w:ascii="Cambria" w:hAnsi="Cambria" w:cs="Arial"/>
              </w:rPr>
              <w:t>Genera</w:t>
            </w:r>
            <w:r w:rsidR="00A43F86">
              <w:rPr>
                <w:rFonts w:ascii="Cambria" w:hAnsi="Cambria" w:cs="Arial"/>
              </w:rPr>
              <w:t>ción de</w:t>
            </w:r>
            <w:r w:rsidR="004E07B3" w:rsidRPr="004E07B3">
              <w:rPr>
                <w:rFonts w:ascii="Cambria" w:hAnsi="Cambria" w:cs="Arial"/>
              </w:rPr>
              <w:t xml:space="preserve"> </w:t>
            </w:r>
            <w:r w:rsidRPr="004E07B3">
              <w:rPr>
                <w:rFonts w:ascii="Cambria" w:hAnsi="Cambria" w:cs="Arial"/>
              </w:rPr>
              <w:t>recomendaciones</w:t>
            </w:r>
            <w:r>
              <w:rPr>
                <w:rFonts w:ascii="Cambria" w:hAnsi="Cambria" w:cs="Arial"/>
              </w:rPr>
              <w:t xml:space="preserve"> para las institucionales pública</w:t>
            </w:r>
            <w:r w:rsidR="00A43F86">
              <w:rPr>
                <w:rFonts w:ascii="Cambria" w:hAnsi="Cambria" w:cs="Arial"/>
              </w:rPr>
              <w:t>s</w:t>
            </w:r>
            <w:r w:rsidR="004E07B3">
              <w:rPr>
                <w:rFonts w:ascii="Cambria" w:hAnsi="Cambria" w:cs="Arial"/>
              </w:rPr>
              <w:t>, por ejemplo</w:t>
            </w:r>
            <w:r w:rsidR="004E07B3" w:rsidRPr="004E07B3">
              <w:rPr>
                <w:rFonts w:ascii="Cambria" w:hAnsi="Cambria" w:cs="Arial"/>
              </w:rPr>
              <w:t>:</w:t>
            </w:r>
          </w:p>
          <w:p w14:paraId="509C0001" w14:textId="71C75015" w:rsidR="004E07B3" w:rsidRDefault="004E07B3" w:rsidP="004E07B3">
            <w:pPr>
              <w:pStyle w:val="Prrafodelista"/>
              <w:numPr>
                <w:ilvl w:val="0"/>
                <w:numId w:val="43"/>
              </w:numPr>
              <w:spacing w:after="0" w:line="360" w:lineRule="auto"/>
              <w:rPr>
                <w:rFonts w:ascii="Cambria" w:hAnsi="Cambria" w:cs="Arial"/>
              </w:rPr>
            </w:pPr>
            <w:r w:rsidRPr="004E07B3">
              <w:rPr>
                <w:rFonts w:ascii="Cambria" w:hAnsi="Cambria" w:cs="Arial"/>
              </w:rPr>
              <w:t>Fortalecimiento del proceso para el reconocimie</w:t>
            </w:r>
            <w:r w:rsidR="00C02309">
              <w:rPr>
                <w:rFonts w:ascii="Cambria" w:hAnsi="Cambria" w:cs="Arial"/>
              </w:rPr>
              <w:t>nto de la condición de refugio.</w:t>
            </w:r>
          </w:p>
          <w:p w14:paraId="1D1AD876" w14:textId="06582354" w:rsidR="004E07B3" w:rsidRDefault="004E07B3" w:rsidP="004E07B3">
            <w:pPr>
              <w:pStyle w:val="Prrafodelista"/>
              <w:numPr>
                <w:ilvl w:val="0"/>
                <w:numId w:val="43"/>
              </w:numPr>
              <w:spacing w:after="0" w:line="360" w:lineRule="auto"/>
              <w:rPr>
                <w:rFonts w:ascii="Cambria" w:hAnsi="Cambria" w:cs="Arial"/>
              </w:rPr>
            </w:pPr>
            <w:r w:rsidRPr="004E07B3">
              <w:rPr>
                <w:rFonts w:ascii="Cambria" w:hAnsi="Cambria" w:cs="Arial"/>
              </w:rPr>
              <w:t>Documentación de personas con autorización de permanencia provisional</w:t>
            </w:r>
            <w:r w:rsidR="00C02309">
              <w:rPr>
                <w:rFonts w:ascii="Cambria" w:hAnsi="Cambria" w:cs="Arial"/>
              </w:rPr>
              <w:t>.</w:t>
            </w:r>
          </w:p>
          <w:p w14:paraId="6359AFC6" w14:textId="4340B2CA" w:rsidR="004E07B3" w:rsidRDefault="004E07B3" w:rsidP="004E07B3">
            <w:pPr>
              <w:pStyle w:val="Prrafodelista"/>
              <w:numPr>
                <w:ilvl w:val="0"/>
                <w:numId w:val="43"/>
              </w:numPr>
              <w:spacing w:after="0" w:line="360" w:lineRule="auto"/>
              <w:rPr>
                <w:rFonts w:ascii="Cambria" w:hAnsi="Cambria" w:cs="Arial"/>
              </w:rPr>
            </w:pPr>
            <w:r w:rsidRPr="004E07B3">
              <w:rPr>
                <w:rFonts w:ascii="Cambria" w:hAnsi="Cambria" w:cs="Arial"/>
              </w:rPr>
              <w:t>Cancelación automática de categorías especiales y residencias temporales, por falta de renovación.</w:t>
            </w:r>
          </w:p>
          <w:p w14:paraId="2417C999" w14:textId="120D9B8F" w:rsidR="004E07B3" w:rsidRDefault="004E07B3" w:rsidP="004E07B3">
            <w:pPr>
              <w:pStyle w:val="Prrafodelista"/>
              <w:numPr>
                <w:ilvl w:val="0"/>
                <w:numId w:val="43"/>
              </w:numPr>
              <w:spacing w:after="0" w:line="360" w:lineRule="auto"/>
              <w:rPr>
                <w:rFonts w:ascii="Cambria" w:hAnsi="Cambria" w:cs="Arial"/>
              </w:rPr>
            </w:pPr>
            <w:r w:rsidRPr="004E07B3">
              <w:rPr>
                <w:rFonts w:ascii="Cambria" w:hAnsi="Cambria" w:cs="Arial"/>
              </w:rPr>
              <w:t>Excepciones a la presentación de documentación emitida en el extranjero, en trámites de naturalización.</w:t>
            </w:r>
            <w:r>
              <w:t xml:space="preserve"> </w:t>
            </w:r>
            <w:r w:rsidRPr="004E07B3">
              <w:rPr>
                <w:rFonts w:ascii="Cambria" w:hAnsi="Cambria" w:cs="Arial"/>
              </w:rPr>
              <w:t>Reconocimiento de la documentación de solicitante de refugio, como categoría libre de condición.</w:t>
            </w:r>
          </w:p>
          <w:p w14:paraId="662471C0" w14:textId="2078CC14" w:rsidR="00785B8A" w:rsidRDefault="004E07B3" w:rsidP="00785B8A">
            <w:pPr>
              <w:pStyle w:val="Prrafodelista"/>
              <w:numPr>
                <w:ilvl w:val="0"/>
                <w:numId w:val="42"/>
              </w:numPr>
              <w:spacing w:after="0" w:line="360" w:lineRule="auto"/>
              <w:rPr>
                <w:rFonts w:ascii="Cambria" w:hAnsi="Cambria" w:cs="Arial"/>
              </w:rPr>
            </w:pPr>
            <w:r w:rsidRPr="004E07B3">
              <w:rPr>
                <w:rFonts w:ascii="Cambria" w:hAnsi="Cambria" w:cs="Arial"/>
              </w:rPr>
              <w:t>Participación en espacios de coordinación relacionados con la</w:t>
            </w:r>
            <w:r>
              <w:rPr>
                <w:rFonts w:ascii="Cambria" w:hAnsi="Cambria" w:cs="Arial"/>
              </w:rPr>
              <w:t xml:space="preserve"> población migrante y refugiada.</w:t>
            </w:r>
          </w:p>
          <w:p w14:paraId="5539EC0A" w14:textId="6C94A85F" w:rsidR="00785B8A" w:rsidRPr="00785B8A" w:rsidRDefault="00106A49" w:rsidP="002F15C9">
            <w:pPr>
              <w:spacing w:after="0" w:line="360" w:lineRule="auto"/>
              <w:jc w:val="center"/>
              <w:rPr>
                <w:rFonts w:ascii="Cambria" w:hAnsi="Cambria" w:cs="Arial"/>
                <w:sz w:val="48"/>
              </w:rPr>
            </w:pPr>
            <w:r>
              <w:rPr>
                <w:rFonts w:ascii="Cambria" w:hAnsi="Cambria" w:cs="Arial"/>
                <w:sz w:val="48"/>
              </w:rPr>
              <w:object w:dxaOrig="1546" w:dyaOrig="1001" w14:anchorId="1E0C2A31">
                <v:shape id="_x0000_i1026" type="#_x0000_t75" style="width:77.5pt;height:50.5pt" o:ole="">
                  <v:imagedata r:id="rId13" o:title=""/>
                </v:shape>
                <o:OLEObject Type="Embed" ProgID="AcroExch.Document.DC" ShapeID="_x0000_i1026" DrawAspect="Icon" ObjectID="_1684126809" r:id="rId14"/>
              </w:object>
            </w:r>
          </w:p>
          <w:p w14:paraId="75E2E7ED" w14:textId="1CE867CF" w:rsidR="00E166A3" w:rsidRPr="003D2AD4" w:rsidRDefault="00E166A3" w:rsidP="001F0C91">
            <w:pPr>
              <w:spacing w:after="0" w:line="360" w:lineRule="auto"/>
              <w:rPr>
                <w:rFonts w:ascii="Cambria" w:hAnsi="Cambria" w:cs="Arial"/>
              </w:rPr>
            </w:pPr>
          </w:p>
          <w:p w14:paraId="759CBF0C" w14:textId="5BDB835E" w:rsidR="00FA11B1" w:rsidRPr="00725EC3" w:rsidRDefault="00FA11B1" w:rsidP="00725EC3">
            <w:pPr>
              <w:pStyle w:val="Prrafodelista"/>
              <w:spacing w:after="0"/>
              <w:rPr>
                <w:rFonts w:ascii="Cambria" w:hAnsi="Cambria" w:cs="Arial"/>
              </w:rPr>
            </w:pPr>
          </w:p>
        </w:tc>
        <w:tc>
          <w:tcPr>
            <w:tcW w:w="946" w:type="pct"/>
            <w:vAlign w:val="center"/>
          </w:tcPr>
          <w:p w14:paraId="1A744C23" w14:textId="77777777" w:rsidR="00EF5BBF" w:rsidRDefault="00E166A3" w:rsidP="001B5DF4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Andrea Hidalgo</w:t>
            </w:r>
          </w:p>
          <w:p w14:paraId="2FC64857" w14:textId="3C40AA4D" w:rsidR="00E166A3" w:rsidRPr="009C4463" w:rsidRDefault="00E166A3" w:rsidP="001B5DF4">
            <w:pPr>
              <w:pStyle w:val="Encabezado"/>
              <w:ind w:left="-70" w:right="-67"/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</w:rPr>
              <w:t xml:space="preserve">Defensoría </w:t>
            </w:r>
            <w:proofErr w:type="spellStart"/>
            <w:r>
              <w:rPr>
                <w:rFonts w:ascii="Cambria" w:hAnsi="Cambria" w:cs="Arial"/>
              </w:rPr>
              <w:t>e</w:t>
            </w:r>
            <w:proofErr w:type="spellEnd"/>
            <w:r>
              <w:rPr>
                <w:rFonts w:ascii="Cambria" w:hAnsi="Cambria" w:cs="Arial"/>
              </w:rPr>
              <w:t xml:space="preserve"> los Habitantes </w:t>
            </w:r>
          </w:p>
        </w:tc>
      </w:tr>
      <w:tr w:rsidR="00725EC3" w:rsidRPr="009C4463" w14:paraId="4A9FB6CE" w14:textId="77777777" w:rsidTr="00AD70A3">
        <w:trPr>
          <w:cantSplit/>
          <w:trHeight w:val="1390"/>
        </w:trPr>
        <w:tc>
          <w:tcPr>
            <w:tcW w:w="4054" w:type="pct"/>
            <w:vAlign w:val="center"/>
          </w:tcPr>
          <w:p w14:paraId="1776D4FE" w14:textId="17F4F9BA" w:rsidR="00AD70A3" w:rsidRPr="00AD70A3" w:rsidRDefault="00AD70A3" w:rsidP="00AD70A3">
            <w:pPr>
              <w:pStyle w:val="Prrafodelista"/>
              <w:numPr>
                <w:ilvl w:val="0"/>
                <w:numId w:val="26"/>
              </w:numPr>
              <w:rPr>
                <w:rFonts w:ascii="Cambria" w:hAnsi="Cambria" w:cs="Arial"/>
                <w:b/>
              </w:rPr>
            </w:pPr>
            <w:r w:rsidRPr="00AD70A3">
              <w:rPr>
                <w:rFonts w:ascii="Cambria" w:hAnsi="Cambria" w:cs="Arial"/>
                <w:b/>
              </w:rPr>
              <w:lastRenderedPageBreak/>
              <w:t>Informe sobre proceso de elección de representación de sociedad civil ante la Subcomisión</w:t>
            </w:r>
          </w:p>
          <w:p w14:paraId="50498D93" w14:textId="77777777" w:rsidR="00AD70A3" w:rsidRDefault="00AD70A3" w:rsidP="00EF5BBF">
            <w:pPr>
              <w:spacing w:after="0" w:line="360" w:lineRule="auto"/>
              <w:rPr>
                <w:rFonts w:ascii="Cambria" w:hAnsi="Cambria" w:cs="Arial"/>
              </w:rPr>
            </w:pPr>
          </w:p>
          <w:p w14:paraId="2FCF8BCB" w14:textId="21A661F4" w:rsidR="00852309" w:rsidRDefault="007239A3" w:rsidP="00EF5BBF">
            <w:p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Daniella Guevara </w:t>
            </w:r>
            <w:r w:rsidR="00852309">
              <w:rPr>
                <w:rFonts w:ascii="Cambria" w:hAnsi="Cambria" w:cs="Arial"/>
              </w:rPr>
              <w:t>expuso</w:t>
            </w:r>
            <w:r>
              <w:rPr>
                <w:rFonts w:ascii="Cambria" w:hAnsi="Cambria" w:cs="Arial"/>
              </w:rPr>
              <w:t xml:space="preserve"> el estado de la representaci</w:t>
            </w:r>
            <w:r w:rsidR="002F556B">
              <w:rPr>
                <w:rFonts w:ascii="Cambria" w:hAnsi="Cambria" w:cs="Arial"/>
              </w:rPr>
              <w:t>ón de sociedad civil ante</w:t>
            </w:r>
            <w:r>
              <w:rPr>
                <w:rFonts w:ascii="Cambria" w:hAnsi="Cambria" w:cs="Arial"/>
              </w:rPr>
              <w:t xml:space="preserve"> la </w:t>
            </w:r>
            <w:r w:rsidR="00C02309">
              <w:rPr>
                <w:rFonts w:ascii="Cambria" w:hAnsi="Cambria" w:cs="Arial"/>
              </w:rPr>
              <w:t>Subcomisión</w:t>
            </w:r>
            <w:r w:rsidR="00852309">
              <w:rPr>
                <w:rFonts w:ascii="Cambria" w:hAnsi="Cambria" w:cs="Arial"/>
              </w:rPr>
              <w:t xml:space="preserve">. </w:t>
            </w:r>
            <w:r w:rsidR="00C02309">
              <w:rPr>
                <w:rFonts w:ascii="Cambria" w:hAnsi="Cambria" w:cs="Arial"/>
              </w:rPr>
              <w:t>Actualmente</w:t>
            </w:r>
            <w:r w:rsidR="00852309">
              <w:rPr>
                <w:rFonts w:ascii="Cambria" w:hAnsi="Cambria" w:cs="Arial"/>
              </w:rPr>
              <w:t xml:space="preserve"> las </w:t>
            </w:r>
            <w:r w:rsidR="00C02309">
              <w:rPr>
                <w:rFonts w:ascii="Cambria" w:hAnsi="Cambria" w:cs="Arial"/>
              </w:rPr>
              <w:t>organizaciones</w:t>
            </w:r>
            <w:r w:rsidR="00852309">
              <w:rPr>
                <w:rFonts w:ascii="Cambria" w:hAnsi="Cambria" w:cs="Arial"/>
              </w:rPr>
              <w:t xml:space="preserve"> </w:t>
            </w:r>
            <w:r w:rsidR="00C02309">
              <w:rPr>
                <w:rFonts w:ascii="Cambria" w:hAnsi="Cambria" w:cs="Arial"/>
              </w:rPr>
              <w:t>representantes</w:t>
            </w:r>
            <w:r w:rsidR="00852309">
              <w:rPr>
                <w:rFonts w:ascii="Cambria" w:hAnsi="Cambria" w:cs="Arial"/>
              </w:rPr>
              <w:t xml:space="preserve"> </w:t>
            </w:r>
            <w:r w:rsidR="00C02309">
              <w:rPr>
                <w:rFonts w:ascii="Cambria" w:hAnsi="Cambria" w:cs="Arial"/>
              </w:rPr>
              <w:t>son</w:t>
            </w:r>
            <w:r w:rsidR="00852309">
              <w:rPr>
                <w:rFonts w:ascii="Cambria" w:hAnsi="Cambria" w:cs="Arial"/>
              </w:rPr>
              <w:t xml:space="preserve"> Cenderos y la </w:t>
            </w:r>
            <w:r w:rsidR="00726452">
              <w:rPr>
                <w:rFonts w:ascii="Cambria" w:hAnsi="Cambria" w:cs="Arial"/>
              </w:rPr>
              <w:t>Red</w:t>
            </w:r>
            <w:r w:rsidR="00852309">
              <w:rPr>
                <w:rFonts w:ascii="Cambria" w:hAnsi="Cambria" w:cs="Arial"/>
              </w:rPr>
              <w:t xml:space="preserve"> de </w:t>
            </w:r>
            <w:r w:rsidR="00726452">
              <w:rPr>
                <w:rFonts w:ascii="Cambria" w:hAnsi="Cambria" w:cs="Arial"/>
              </w:rPr>
              <w:t>Jóvenes</w:t>
            </w:r>
            <w:r w:rsidR="00852309">
              <w:rPr>
                <w:rFonts w:ascii="Cambria" w:hAnsi="Cambria" w:cs="Arial"/>
              </w:rPr>
              <w:t xml:space="preserve"> </w:t>
            </w:r>
            <w:r w:rsidR="00726452">
              <w:rPr>
                <w:rFonts w:ascii="Cambria" w:hAnsi="Cambria" w:cs="Arial"/>
              </w:rPr>
              <w:t>s</w:t>
            </w:r>
            <w:r w:rsidR="00852309">
              <w:rPr>
                <w:rFonts w:ascii="Cambria" w:hAnsi="Cambria" w:cs="Arial"/>
              </w:rPr>
              <w:t>in Fro</w:t>
            </w:r>
            <w:r w:rsidR="00726452">
              <w:rPr>
                <w:rFonts w:ascii="Cambria" w:hAnsi="Cambria" w:cs="Arial"/>
              </w:rPr>
              <w:t>nt</w:t>
            </w:r>
            <w:r w:rsidR="00852309">
              <w:rPr>
                <w:rFonts w:ascii="Cambria" w:hAnsi="Cambria" w:cs="Arial"/>
              </w:rPr>
              <w:t xml:space="preserve">eras, sin </w:t>
            </w:r>
            <w:r w:rsidR="00C02309">
              <w:rPr>
                <w:rFonts w:ascii="Cambria" w:hAnsi="Cambria" w:cs="Arial"/>
              </w:rPr>
              <w:t>embargo</w:t>
            </w:r>
            <w:r w:rsidR="00852309">
              <w:rPr>
                <w:rFonts w:ascii="Cambria" w:hAnsi="Cambria" w:cs="Arial"/>
              </w:rPr>
              <w:t xml:space="preserve"> su </w:t>
            </w:r>
            <w:r w:rsidR="00C02309">
              <w:rPr>
                <w:rFonts w:ascii="Cambria" w:hAnsi="Cambria" w:cs="Arial"/>
              </w:rPr>
              <w:t>periodo</w:t>
            </w:r>
            <w:r w:rsidR="00852309">
              <w:rPr>
                <w:rFonts w:ascii="Cambria" w:hAnsi="Cambria" w:cs="Arial"/>
              </w:rPr>
              <w:t xml:space="preserve"> de nombramiento finalizó a finales de abril del 2021.</w:t>
            </w:r>
            <w:r w:rsidR="00726452">
              <w:rPr>
                <w:rFonts w:ascii="Cambria" w:hAnsi="Cambria" w:cs="Arial"/>
              </w:rPr>
              <w:t xml:space="preserve"> </w:t>
            </w:r>
            <w:r w:rsidR="00852309">
              <w:rPr>
                <w:rFonts w:ascii="Cambria" w:hAnsi="Cambria" w:cs="Arial"/>
              </w:rPr>
              <w:t>La meto</w:t>
            </w:r>
            <w:r w:rsidR="00C02309">
              <w:rPr>
                <w:rFonts w:ascii="Cambria" w:hAnsi="Cambria" w:cs="Arial"/>
              </w:rPr>
              <w:t>do</w:t>
            </w:r>
            <w:r w:rsidR="00852309">
              <w:rPr>
                <w:rFonts w:ascii="Cambria" w:hAnsi="Cambria" w:cs="Arial"/>
              </w:rPr>
              <w:t>logía utilizada para el</w:t>
            </w:r>
            <w:r w:rsidR="00C02309">
              <w:rPr>
                <w:rFonts w:ascii="Cambria" w:hAnsi="Cambria" w:cs="Arial"/>
              </w:rPr>
              <w:t xml:space="preserve"> </w:t>
            </w:r>
            <w:r w:rsidR="00852309">
              <w:rPr>
                <w:rFonts w:ascii="Cambria" w:hAnsi="Cambria" w:cs="Arial"/>
              </w:rPr>
              <w:t>nombramiento de esta representación se r</w:t>
            </w:r>
            <w:r w:rsidR="00C02309">
              <w:rPr>
                <w:rFonts w:ascii="Cambria" w:hAnsi="Cambria" w:cs="Arial"/>
              </w:rPr>
              <w:t>eali</w:t>
            </w:r>
            <w:r w:rsidR="00852309">
              <w:rPr>
                <w:rFonts w:ascii="Cambria" w:hAnsi="Cambria" w:cs="Arial"/>
              </w:rPr>
              <w:t xml:space="preserve">za por </w:t>
            </w:r>
            <w:r w:rsidR="00C02309">
              <w:rPr>
                <w:rFonts w:ascii="Cambria" w:hAnsi="Cambria" w:cs="Arial"/>
              </w:rPr>
              <w:t>medio</w:t>
            </w:r>
            <w:r w:rsidR="00852309">
              <w:rPr>
                <w:rFonts w:ascii="Cambria" w:hAnsi="Cambria" w:cs="Arial"/>
              </w:rPr>
              <w:t xml:space="preserve"> del espacio del Foro de </w:t>
            </w:r>
            <w:r w:rsidR="00C02309">
              <w:rPr>
                <w:rFonts w:ascii="Cambria" w:hAnsi="Cambria" w:cs="Arial"/>
              </w:rPr>
              <w:t>Población</w:t>
            </w:r>
            <w:r w:rsidR="00852309">
              <w:rPr>
                <w:rFonts w:ascii="Cambria" w:hAnsi="Cambria" w:cs="Arial"/>
              </w:rPr>
              <w:t xml:space="preserve"> Migrante y Refugiada, en </w:t>
            </w:r>
            <w:r w:rsidR="00C02309">
              <w:rPr>
                <w:rFonts w:ascii="Cambria" w:hAnsi="Cambria" w:cs="Arial"/>
              </w:rPr>
              <w:t xml:space="preserve">donde se hace una etapa </w:t>
            </w:r>
            <w:r w:rsidR="00852309">
              <w:rPr>
                <w:rFonts w:ascii="Cambria" w:hAnsi="Cambria" w:cs="Arial"/>
              </w:rPr>
              <w:t xml:space="preserve">de </w:t>
            </w:r>
            <w:r w:rsidR="00A43F86">
              <w:rPr>
                <w:rFonts w:ascii="Cambria" w:hAnsi="Cambria" w:cs="Arial"/>
              </w:rPr>
              <w:t xml:space="preserve">convocatoria, </w:t>
            </w:r>
            <w:r w:rsidR="00C02309">
              <w:rPr>
                <w:rFonts w:ascii="Cambria" w:hAnsi="Cambria" w:cs="Arial"/>
              </w:rPr>
              <w:t xml:space="preserve">postulación y en el marco de sus reuniones </w:t>
            </w:r>
            <w:r w:rsidR="00852309">
              <w:rPr>
                <w:rFonts w:ascii="Cambria" w:hAnsi="Cambria" w:cs="Arial"/>
              </w:rPr>
              <w:t xml:space="preserve">se </w:t>
            </w:r>
            <w:r w:rsidR="00C02309">
              <w:rPr>
                <w:rFonts w:ascii="Cambria" w:hAnsi="Cambria" w:cs="Arial"/>
              </w:rPr>
              <w:t>desarrolla el proceso de</w:t>
            </w:r>
            <w:r w:rsidR="00852309">
              <w:rPr>
                <w:rFonts w:ascii="Cambria" w:hAnsi="Cambria" w:cs="Arial"/>
              </w:rPr>
              <w:t xml:space="preserve"> votación democrática de forma presencial.</w:t>
            </w:r>
          </w:p>
          <w:p w14:paraId="0BDFD8BE" w14:textId="77777777" w:rsidR="00852309" w:rsidRDefault="00852309" w:rsidP="00EF5BBF">
            <w:pPr>
              <w:spacing w:after="0" w:line="360" w:lineRule="auto"/>
              <w:rPr>
                <w:rFonts w:ascii="Cambria" w:hAnsi="Cambria" w:cs="Arial"/>
              </w:rPr>
            </w:pPr>
          </w:p>
          <w:p w14:paraId="6ECF1842" w14:textId="246B4893" w:rsidR="00956FE7" w:rsidRDefault="00852309" w:rsidP="00EF5BBF">
            <w:p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La situación actual vin</w:t>
            </w:r>
            <w:r w:rsidR="00C02309">
              <w:rPr>
                <w:rFonts w:ascii="Cambria" w:hAnsi="Cambria" w:cs="Arial"/>
              </w:rPr>
              <w:t>cu</w:t>
            </w:r>
            <w:r>
              <w:rPr>
                <w:rFonts w:ascii="Cambria" w:hAnsi="Cambria" w:cs="Arial"/>
              </w:rPr>
              <w:t>lad</w:t>
            </w:r>
            <w:r w:rsidR="00C02309">
              <w:rPr>
                <w:rFonts w:ascii="Cambria" w:hAnsi="Cambria" w:cs="Arial"/>
              </w:rPr>
              <w:t>a</w:t>
            </w:r>
            <w:r>
              <w:rPr>
                <w:rFonts w:ascii="Cambria" w:hAnsi="Cambria" w:cs="Arial"/>
              </w:rPr>
              <w:t xml:space="preserve"> a la </w:t>
            </w:r>
            <w:r w:rsidR="00A43F86">
              <w:rPr>
                <w:rFonts w:ascii="Cambria" w:hAnsi="Cambria" w:cs="Arial"/>
              </w:rPr>
              <w:t>p</w:t>
            </w:r>
            <w:r w:rsidR="00C02309">
              <w:rPr>
                <w:rFonts w:ascii="Cambria" w:hAnsi="Cambria" w:cs="Arial"/>
              </w:rPr>
              <w:t>andemia</w:t>
            </w:r>
            <w:r>
              <w:rPr>
                <w:rFonts w:ascii="Cambria" w:hAnsi="Cambria" w:cs="Arial"/>
              </w:rPr>
              <w:t xml:space="preserve"> de </w:t>
            </w:r>
            <w:r w:rsidR="00C02309">
              <w:rPr>
                <w:rFonts w:ascii="Cambria" w:hAnsi="Cambria" w:cs="Arial"/>
              </w:rPr>
              <w:t>Covid</w:t>
            </w:r>
            <w:r>
              <w:rPr>
                <w:rFonts w:ascii="Cambria" w:hAnsi="Cambria" w:cs="Arial"/>
              </w:rPr>
              <w:t xml:space="preserve"> 19 ha limitado las acciones </w:t>
            </w:r>
            <w:r w:rsidR="00C02309">
              <w:rPr>
                <w:rFonts w:ascii="Cambria" w:hAnsi="Cambria" w:cs="Arial"/>
              </w:rPr>
              <w:t>presenciales</w:t>
            </w:r>
            <w:r w:rsidR="00AF7360">
              <w:rPr>
                <w:rFonts w:ascii="Cambria" w:hAnsi="Cambria" w:cs="Arial"/>
              </w:rPr>
              <w:t>, p</w:t>
            </w:r>
            <w:r w:rsidR="00726452">
              <w:rPr>
                <w:rFonts w:ascii="Cambria" w:hAnsi="Cambria" w:cs="Arial"/>
              </w:rPr>
              <w:t xml:space="preserve">or lo que este proceso de </w:t>
            </w:r>
            <w:r w:rsidR="00C02309">
              <w:rPr>
                <w:rFonts w:ascii="Cambria" w:hAnsi="Cambria" w:cs="Arial"/>
              </w:rPr>
              <w:t>elección</w:t>
            </w:r>
            <w:r w:rsidR="00726452">
              <w:rPr>
                <w:rFonts w:ascii="Cambria" w:hAnsi="Cambria" w:cs="Arial"/>
              </w:rPr>
              <w:t xml:space="preserve"> se ha visto afectado. </w:t>
            </w:r>
            <w:r>
              <w:rPr>
                <w:rFonts w:ascii="Cambria" w:hAnsi="Cambria" w:cs="Arial"/>
              </w:rPr>
              <w:t>De</w:t>
            </w:r>
            <w:r w:rsidR="00726452">
              <w:rPr>
                <w:rFonts w:ascii="Cambria" w:hAnsi="Cambria" w:cs="Arial"/>
              </w:rPr>
              <w:t xml:space="preserve"> </w:t>
            </w:r>
            <w:r w:rsidR="00AF7360">
              <w:rPr>
                <w:rFonts w:ascii="Cambria" w:hAnsi="Cambria" w:cs="Arial"/>
              </w:rPr>
              <w:t xml:space="preserve">esta </w:t>
            </w:r>
            <w:r w:rsidR="00726452">
              <w:rPr>
                <w:rFonts w:ascii="Cambria" w:hAnsi="Cambria" w:cs="Arial"/>
              </w:rPr>
              <w:t>manera</w:t>
            </w:r>
            <w:r w:rsidR="00AF7360">
              <w:rPr>
                <w:rFonts w:ascii="Cambria" w:hAnsi="Cambria" w:cs="Arial"/>
              </w:rPr>
              <w:t xml:space="preserve">, </w:t>
            </w:r>
            <w:r w:rsidR="00726452">
              <w:rPr>
                <w:rFonts w:ascii="Cambria" w:hAnsi="Cambria" w:cs="Arial"/>
              </w:rPr>
              <w:t xml:space="preserve">desde la </w:t>
            </w:r>
            <w:r w:rsidR="00C02309">
              <w:rPr>
                <w:rFonts w:ascii="Cambria" w:hAnsi="Cambria" w:cs="Arial"/>
              </w:rPr>
              <w:t>Subcomisión</w:t>
            </w:r>
            <w:r w:rsidR="00726452">
              <w:rPr>
                <w:rFonts w:ascii="Cambria" w:hAnsi="Cambria" w:cs="Arial"/>
              </w:rPr>
              <w:t xml:space="preserve"> se </w:t>
            </w:r>
            <w:r w:rsidR="00AF7360">
              <w:rPr>
                <w:rFonts w:ascii="Cambria" w:hAnsi="Cambria" w:cs="Arial"/>
              </w:rPr>
              <w:t>ha valorado y buscado opciones de algún</w:t>
            </w:r>
            <w:r w:rsidR="00726452">
              <w:rPr>
                <w:rFonts w:ascii="Cambria" w:hAnsi="Cambria" w:cs="Arial"/>
              </w:rPr>
              <w:t xml:space="preserve"> mecanismo de elección virtual</w:t>
            </w:r>
            <w:r w:rsidR="00A44B6F">
              <w:rPr>
                <w:rFonts w:ascii="Cambria" w:hAnsi="Cambria" w:cs="Arial"/>
              </w:rPr>
              <w:t xml:space="preserve"> óptimo</w:t>
            </w:r>
            <w:r w:rsidR="00726452">
              <w:rPr>
                <w:rFonts w:ascii="Cambria" w:hAnsi="Cambria" w:cs="Arial"/>
              </w:rPr>
              <w:t xml:space="preserve">. En ese sentido, la </w:t>
            </w:r>
            <w:r w:rsidR="00C02309">
              <w:rPr>
                <w:rFonts w:ascii="Cambria" w:hAnsi="Cambria" w:cs="Arial"/>
              </w:rPr>
              <w:t>Defensoría</w:t>
            </w:r>
            <w:r w:rsidR="00726452">
              <w:rPr>
                <w:rFonts w:ascii="Cambria" w:hAnsi="Cambria" w:cs="Arial"/>
              </w:rPr>
              <w:t xml:space="preserve"> de los </w:t>
            </w:r>
            <w:r w:rsidR="00C02309">
              <w:rPr>
                <w:rFonts w:ascii="Cambria" w:hAnsi="Cambria" w:cs="Arial"/>
              </w:rPr>
              <w:t>Habitantes</w:t>
            </w:r>
            <w:r w:rsidR="00726452">
              <w:rPr>
                <w:rFonts w:ascii="Cambria" w:hAnsi="Cambria" w:cs="Arial"/>
              </w:rPr>
              <w:t xml:space="preserve"> está </w:t>
            </w:r>
            <w:r w:rsidR="00956FE7">
              <w:rPr>
                <w:rFonts w:ascii="Cambria" w:hAnsi="Cambria" w:cs="Arial"/>
              </w:rPr>
              <w:t>ejecutando</w:t>
            </w:r>
            <w:r w:rsidR="00726452">
              <w:rPr>
                <w:rFonts w:ascii="Cambria" w:hAnsi="Cambria" w:cs="Arial"/>
              </w:rPr>
              <w:t xml:space="preserve"> un </w:t>
            </w:r>
            <w:r w:rsidR="00C02309">
              <w:rPr>
                <w:rFonts w:ascii="Cambria" w:hAnsi="Cambria" w:cs="Arial"/>
              </w:rPr>
              <w:t xml:space="preserve">proceso similar para </w:t>
            </w:r>
            <w:r w:rsidR="00726452">
              <w:rPr>
                <w:rFonts w:ascii="Cambria" w:hAnsi="Cambria" w:cs="Arial"/>
              </w:rPr>
              <w:t xml:space="preserve">la </w:t>
            </w:r>
            <w:r w:rsidR="00C02309">
              <w:rPr>
                <w:rFonts w:ascii="Cambria" w:hAnsi="Cambria" w:cs="Arial"/>
              </w:rPr>
              <w:t>representación</w:t>
            </w:r>
            <w:r w:rsidR="00726452">
              <w:rPr>
                <w:rFonts w:ascii="Cambria" w:hAnsi="Cambria" w:cs="Arial"/>
              </w:rPr>
              <w:t xml:space="preserve"> de </w:t>
            </w:r>
            <w:r w:rsidR="00C02309">
              <w:rPr>
                <w:rFonts w:ascii="Cambria" w:hAnsi="Cambria" w:cs="Arial"/>
              </w:rPr>
              <w:t>sociedad</w:t>
            </w:r>
            <w:r w:rsidR="00726452">
              <w:rPr>
                <w:rFonts w:ascii="Cambria" w:hAnsi="Cambria" w:cs="Arial"/>
              </w:rPr>
              <w:t xml:space="preserve"> civil ante el </w:t>
            </w:r>
            <w:r w:rsidR="00C02309">
              <w:rPr>
                <w:rFonts w:ascii="Cambria" w:hAnsi="Cambria" w:cs="Arial"/>
              </w:rPr>
              <w:t>Consejo</w:t>
            </w:r>
            <w:r w:rsidR="00726452">
              <w:rPr>
                <w:rFonts w:ascii="Cambria" w:hAnsi="Cambria" w:cs="Arial"/>
              </w:rPr>
              <w:t xml:space="preserve"> Nacional de Migración.</w:t>
            </w:r>
            <w:r>
              <w:rPr>
                <w:rFonts w:ascii="Cambria" w:hAnsi="Cambria" w:cs="Arial"/>
              </w:rPr>
              <w:t xml:space="preserve"> </w:t>
            </w:r>
            <w:r w:rsidR="00956FE7">
              <w:rPr>
                <w:rFonts w:ascii="Cambria" w:hAnsi="Cambria" w:cs="Arial"/>
              </w:rPr>
              <w:t xml:space="preserve">Para ello, su </w:t>
            </w:r>
            <w:r w:rsidR="00AF7360">
              <w:rPr>
                <w:rFonts w:ascii="Cambria" w:hAnsi="Cambria" w:cs="Arial"/>
              </w:rPr>
              <w:t>D</w:t>
            </w:r>
            <w:r w:rsidR="00956FE7">
              <w:rPr>
                <w:rFonts w:ascii="Cambria" w:hAnsi="Cambria" w:cs="Arial"/>
              </w:rPr>
              <w:t xml:space="preserve">epartamento de Tecnologías está desarrollando una plataforma para la elección virtual. </w:t>
            </w:r>
          </w:p>
          <w:p w14:paraId="20EE17BE" w14:textId="77777777" w:rsidR="00956FE7" w:rsidRDefault="00956FE7" w:rsidP="00EF5BBF">
            <w:pPr>
              <w:spacing w:after="0" w:line="360" w:lineRule="auto"/>
              <w:rPr>
                <w:rFonts w:ascii="Cambria" w:hAnsi="Cambria" w:cs="Arial"/>
              </w:rPr>
            </w:pPr>
          </w:p>
          <w:p w14:paraId="2AB93035" w14:textId="5929F5E3" w:rsidR="00852309" w:rsidRDefault="00956FE7" w:rsidP="00EF5BBF">
            <w:p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Ante esta oportunidad y partiendo que la elección de la representaci</w:t>
            </w:r>
            <w:r w:rsidR="008A6792">
              <w:rPr>
                <w:rFonts w:ascii="Cambria" w:hAnsi="Cambria" w:cs="Arial"/>
              </w:rPr>
              <w:t>ón de sociedad</w:t>
            </w:r>
            <w:r>
              <w:rPr>
                <w:rFonts w:ascii="Cambria" w:hAnsi="Cambria" w:cs="Arial"/>
              </w:rPr>
              <w:t xml:space="preserve"> </w:t>
            </w:r>
            <w:r w:rsidR="008A6792">
              <w:rPr>
                <w:rFonts w:ascii="Cambria" w:hAnsi="Cambria" w:cs="Arial"/>
              </w:rPr>
              <w:t>civil</w:t>
            </w:r>
            <w:r>
              <w:rPr>
                <w:rFonts w:ascii="Cambria" w:hAnsi="Cambria" w:cs="Arial"/>
              </w:rPr>
              <w:t xml:space="preserve"> </w:t>
            </w:r>
            <w:r w:rsidR="008A6792">
              <w:rPr>
                <w:rFonts w:ascii="Cambria" w:hAnsi="Cambria" w:cs="Arial"/>
              </w:rPr>
              <w:t xml:space="preserve">ante la </w:t>
            </w:r>
            <w:r>
              <w:rPr>
                <w:rFonts w:ascii="Cambria" w:hAnsi="Cambria" w:cs="Arial"/>
              </w:rPr>
              <w:t xml:space="preserve">Subcomisión se realiza </w:t>
            </w:r>
            <w:r w:rsidR="00726452">
              <w:rPr>
                <w:rFonts w:ascii="Cambria" w:hAnsi="Cambria" w:cs="Arial"/>
              </w:rPr>
              <w:t xml:space="preserve">en el marco del Foro de </w:t>
            </w:r>
            <w:r w:rsidR="00C02309">
              <w:rPr>
                <w:rFonts w:ascii="Cambria" w:hAnsi="Cambria" w:cs="Arial"/>
              </w:rPr>
              <w:t>Población</w:t>
            </w:r>
            <w:r w:rsidR="00726452">
              <w:rPr>
                <w:rFonts w:ascii="Cambria" w:hAnsi="Cambria" w:cs="Arial"/>
              </w:rPr>
              <w:t xml:space="preserve"> Migrante</w:t>
            </w:r>
            <w:r w:rsidR="00AF7360">
              <w:rPr>
                <w:rFonts w:ascii="Cambria" w:hAnsi="Cambria" w:cs="Arial"/>
              </w:rPr>
              <w:t>,</w:t>
            </w:r>
            <w:r w:rsidR="00726452">
              <w:rPr>
                <w:rFonts w:ascii="Cambria" w:hAnsi="Cambria" w:cs="Arial"/>
              </w:rPr>
              <w:t xml:space="preserve"> con apoyo de la Defe</w:t>
            </w:r>
            <w:r w:rsidR="008A6792">
              <w:rPr>
                <w:rFonts w:ascii="Cambria" w:hAnsi="Cambria" w:cs="Arial"/>
              </w:rPr>
              <w:t>ns</w:t>
            </w:r>
            <w:r w:rsidR="00726452">
              <w:rPr>
                <w:rFonts w:ascii="Cambria" w:hAnsi="Cambria" w:cs="Arial"/>
              </w:rPr>
              <w:t xml:space="preserve">oría de los </w:t>
            </w:r>
            <w:r w:rsidR="008A6792">
              <w:rPr>
                <w:rFonts w:ascii="Cambria" w:hAnsi="Cambria" w:cs="Arial"/>
              </w:rPr>
              <w:t>Habitantes</w:t>
            </w:r>
            <w:r w:rsidR="00726452">
              <w:rPr>
                <w:rFonts w:ascii="Cambria" w:hAnsi="Cambria" w:cs="Arial"/>
              </w:rPr>
              <w:t xml:space="preserve"> y la plataforma</w:t>
            </w:r>
            <w:r w:rsidR="00AF7360">
              <w:rPr>
                <w:rFonts w:ascii="Cambria" w:hAnsi="Cambria" w:cs="Arial"/>
              </w:rPr>
              <w:t xml:space="preserve"> que ella ofrece</w:t>
            </w:r>
            <w:r w:rsidR="008A6792">
              <w:rPr>
                <w:rFonts w:ascii="Cambria" w:hAnsi="Cambria" w:cs="Arial"/>
              </w:rPr>
              <w:t>,</w:t>
            </w:r>
            <w:r w:rsidR="00726452">
              <w:rPr>
                <w:rFonts w:ascii="Cambria" w:hAnsi="Cambria" w:cs="Arial"/>
              </w:rPr>
              <w:t xml:space="preserve"> </w:t>
            </w:r>
            <w:r w:rsidR="008A6792">
              <w:rPr>
                <w:rFonts w:ascii="Cambria" w:hAnsi="Cambria" w:cs="Arial"/>
              </w:rPr>
              <w:t>se propone utilizar el mecanismo que la Defensoría diseñe</w:t>
            </w:r>
            <w:r w:rsidR="00AF7360">
              <w:rPr>
                <w:rFonts w:ascii="Cambria" w:hAnsi="Cambria" w:cs="Arial"/>
              </w:rPr>
              <w:t xml:space="preserve">. Todavía no se encuentra desarrollado en su totalidad este mecanismo, por lo que se sugirió esperar a la realización de la experiencia en la Defensoría y </w:t>
            </w:r>
            <w:r w:rsidR="008A6792">
              <w:rPr>
                <w:rFonts w:ascii="Cambria" w:hAnsi="Cambria" w:cs="Arial"/>
              </w:rPr>
              <w:t>prorrogar la representación actual</w:t>
            </w:r>
            <w:r w:rsidR="00726452">
              <w:rPr>
                <w:rFonts w:ascii="Cambria" w:hAnsi="Cambria" w:cs="Arial"/>
              </w:rPr>
              <w:t>.</w:t>
            </w:r>
          </w:p>
          <w:p w14:paraId="05B9835A" w14:textId="77777777" w:rsidR="00726452" w:rsidRDefault="00726452" w:rsidP="00EF5BBF">
            <w:pPr>
              <w:spacing w:after="0" w:line="360" w:lineRule="auto"/>
              <w:rPr>
                <w:rFonts w:ascii="Cambria" w:hAnsi="Cambria" w:cs="Arial"/>
              </w:rPr>
            </w:pPr>
          </w:p>
          <w:p w14:paraId="0CAF4CAD" w14:textId="11BC47F9" w:rsidR="00795C9E" w:rsidRPr="00726452" w:rsidRDefault="008A6792" w:rsidP="00243921">
            <w:p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De allí </w:t>
            </w:r>
            <w:r w:rsidR="00726452">
              <w:rPr>
                <w:rFonts w:ascii="Cambria" w:hAnsi="Cambria" w:cs="Arial"/>
              </w:rPr>
              <w:t xml:space="preserve">se </w:t>
            </w:r>
            <w:r>
              <w:rPr>
                <w:rFonts w:ascii="Cambria" w:hAnsi="Cambria" w:cs="Arial"/>
              </w:rPr>
              <w:t xml:space="preserve">acordó </w:t>
            </w:r>
            <w:r w:rsidR="00726452">
              <w:rPr>
                <w:rFonts w:ascii="Cambria" w:hAnsi="Cambria" w:cs="Arial"/>
              </w:rPr>
              <w:t xml:space="preserve">prorrogar la </w:t>
            </w:r>
            <w:r>
              <w:rPr>
                <w:rFonts w:ascii="Cambria" w:hAnsi="Cambria" w:cs="Arial"/>
              </w:rPr>
              <w:t>representación</w:t>
            </w:r>
            <w:r w:rsidR="00726452">
              <w:rPr>
                <w:rFonts w:ascii="Cambria" w:hAnsi="Cambria" w:cs="Arial"/>
              </w:rPr>
              <w:t xml:space="preserve"> de Cenderos y la Red de Jóvenes sin Fronteras ante la Subcomisión, </w:t>
            </w:r>
            <w:r>
              <w:rPr>
                <w:rFonts w:ascii="Cambria" w:hAnsi="Cambria" w:cs="Arial"/>
              </w:rPr>
              <w:t>consultándole</w:t>
            </w:r>
            <w:r w:rsidR="00726452">
              <w:rPr>
                <w:rFonts w:ascii="Cambria" w:hAnsi="Cambria" w:cs="Arial"/>
              </w:rPr>
              <w:t xml:space="preserve"> </w:t>
            </w:r>
            <w:r>
              <w:rPr>
                <w:rFonts w:ascii="Cambria" w:hAnsi="Cambria" w:cs="Arial"/>
              </w:rPr>
              <w:t>previamente</w:t>
            </w:r>
            <w:r w:rsidR="00726452">
              <w:rPr>
                <w:rFonts w:ascii="Cambria" w:hAnsi="Cambria" w:cs="Arial"/>
              </w:rPr>
              <w:t xml:space="preserve"> su disponi</w:t>
            </w:r>
            <w:r>
              <w:rPr>
                <w:rFonts w:ascii="Cambria" w:hAnsi="Cambria" w:cs="Arial"/>
              </w:rPr>
              <w:t>bi</w:t>
            </w:r>
            <w:r w:rsidR="00726452">
              <w:rPr>
                <w:rFonts w:ascii="Cambria" w:hAnsi="Cambria" w:cs="Arial"/>
              </w:rPr>
              <w:t xml:space="preserve">lidad para </w:t>
            </w:r>
            <w:r>
              <w:rPr>
                <w:rFonts w:ascii="Cambria" w:hAnsi="Cambria" w:cs="Arial"/>
              </w:rPr>
              <w:t>participar</w:t>
            </w:r>
            <w:r w:rsidR="00726452">
              <w:rPr>
                <w:rFonts w:ascii="Cambria" w:hAnsi="Cambria" w:cs="Arial"/>
              </w:rPr>
              <w:t xml:space="preserve"> hasta </w:t>
            </w:r>
            <w:r>
              <w:rPr>
                <w:rFonts w:ascii="Cambria" w:hAnsi="Cambria" w:cs="Arial"/>
              </w:rPr>
              <w:t>agosto</w:t>
            </w:r>
            <w:r w:rsidR="00726452">
              <w:rPr>
                <w:rFonts w:ascii="Cambria" w:hAnsi="Cambria" w:cs="Arial"/>
              </w:rPr>
              <w:t xml:space="preserve">. </w:t>
            </w:r>
            <w:r w:rsidR="00AF7360">
              <w:rPr>
                <w:rFonts w:ascii="Cambria" w:hAnsi="Cambria" w:cs="Arial"/>
              </w:rPr>
              <w:t>Durante estos meses, la Subcomisión podrá</w:t>
            </w:r>
            <w:r w:rsidR="00726452">
              <w:rPr>
                <w:rFonts w:ascii="Cambria" w:hAnsi="Cambria" w:cs="Arial"/>
              </w:rPr>
              <w:t xml:space="preserve"> </w:t>
            </w:r>
            <w:r>
              <w:rPr>
                <w:rFonts w:ascii="Cambria" w:hAnsi="Cambria" w:cs="Arial"/>
              </w:rPr>
              <w:t>identificar</w:t>
            </w:r>
            <w:r w:rsidR="00726452">
              <w:rPr>
                <w:rFonts w:ascii="Cambria" w:hAnsi="Cambria" w:cs="Arial"/>
              </w:rPr>
              <w:t xml:space="preserve"> la </w:t>
            </w:r>
            <w:r>
              <w:rPr>
                <w:rFonts w:ascii="Cambria" w:hAnsi="Cambria" w:cs="Arial"/>
              </w:rPr>
              <w:t>metodología</w:t>
            </w:r>
            <w:r w:rsidR="00726452">
              <w:rPr>
                <w:rFonts w:ascii="Cambria" w:hAnsi="Cambria" w:cs="Arial"/>
              </w:rPr>
              <w:t xml:space="preserve"> y </w:t>
            </w:r>
            <w:r>
              <w:rPr>
                <w:rFonts w:ascii="Cambria" w:hAnsi="Cambria" w:cs="Arial"/>
              </w:rPr>
              <w:t xml:space="preserve">realizar la </w:t>
            </w:r>
            <w:r w:rsidR="00AF7360">
              <w:rPr>
                <w:rFonts w:ascii="Cambria" w:hAnsi="Cambria" w:cs="Arial"/>
              </w:rPr>
              <w:t>convocatoria y elección, con la ayuda de la Defensoría de los Habitantes</w:t>
            </w:r>
            <w:r w:rsidR="00726452">
              <w:rPr>
                <w:rFonts w:ascii="Cambria" w:hAnsi="Cambria" w:cs="Arial"/>
              </w:rPr>
              <w:t>.</w:t>
            </w:r>
          </w:p>
        </w:tc>
        <w:tc>
          <w:tcPr>
            <w:tcW w:w="946" w:type="pct"/>
            <w:vAlign w:val="center"/>
          </w:tcPr>
          <w:p w14:paraId="42BC7949" w14:textId="445C1587" w:rsidR="00795C9E" w:rsidRDefault="001F0C91" w:rsidP="00725EC3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Daniella Guevara y </w:t>
            </w:r>
          </w:p>
          <w:p w14:paraId="5216FC1F" w14:textId="796375DB" w:rsidR="001F0C91" w:rsidRPr="009C4463" w:rsidRDefault="001F0C91" w:rsidP="00725EC3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Conamaj</w:t>
            </w:r>
          </w:p>
          <w:p w14:paraId="3C1D49A9" w14:textId="77777777" w:rsidR="00725EC3" w:rsidRDefault="00725EC3" w:rsidP="001B5DF4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</w:p>
        </w:tc>
      </w:tr>
      <w:tr w:rsidR="00AD70A3" w:rsidRPr="009C4463" w14:paraId="21DFA249" w14:textId="77777777" w:rsidTr="005D2630">
        <w:trPr>
          <w:cantSplit/>
          <w:trHeight w:val="10764"/>
        </w:trPr>
        <w:tc>
          <w:tcPr>
            <w:tcW w:w="4054" w:type="pct"/>
            <w:vAlign w:val="center"/>
          </w:tcPr>
          <w:p w14:paraId="46FD2197" w14:textId="47570F28" w:rsidR="00AD70A3" w:rsidRPr="008A6792" w:rsidRDefault="00726452" w:rsidP="008A6792">
            <w:pPr>
              <w:pStyle w:val="Prrafodelista"/>
              <w:numPr>
                <w:ilvl w:val="0"/>
                <w:numId w:val="26"/>
              </w:numPr>
              <w:spacing w:after="0" w:line="360" w:lineRule="auto"/>
              <w:rPr>
                <w:rFonts w:ascii="Cambria" w:hAnsi="Cambria" w:cs="Arial"/>
                <w:b/>
              </w:rPr>
            </w:pPr>
            <w:r w:rsidRPr="008A6792">
              <w:rPr>
                <w:rFonts w:ascii="Cambria" w:hAnsi="Cambria" w:cs="Arial"/>
                <w:b/>
              </w:rPr>
              <w:lastRenderedPageBreak/>
              <w:t>V</w:t>
            </w:r>
            <w:r w:rsidR="00AD70A3" w:rsidRPr="008A6792">
              <w:rPr>
                <w:rFonts w:ascii="Cambria" w:hAnsi="Cambria" w:cs="Arial"/>
                <w:b/>
              </w:rPr>
              <w:t>arios</w:t>
            </w:r>
          </w:p>
          <w:p w14:paraId="77FE6BB4" w14:textId="77777777" w:rsidR="00AD70A3" w:rsidRDefault="00AD70A3" w:rsidP="00AD70A3">
            <w:pPr>
              <w:spacing w:after="0" w:line="360" w:lineRule="auto"/>
              <w:ind w:left="360"/>
              <w:rPr>
                <w:rFonts w:ascii="Cambria" w:hAnsi="Cambria" w:cs="Arial"/>
              </w:rPr>
            </w:pPr>
          </w:p>
          <w:p w14:paraId="7676CE06" w14:textId="161DF20B" w:rsidR="00AD70A3" w:rsidRDefault="00AD70A3" w:rsidP="00AD70A3">
            <w:pPr>
              <w:pStyle w:val="Prrafodelista"/>
              <w:numPr>
                <w:ilvl w:val="0"/>
                <w:numId w:val="38"/>
              </w:numPr>
              <w:spacing w:after="0" w:line="360" w:lineRule="auto"/>
              <w:rPr>
                <w:rFonts w:ascii="Cambria" w:hAnsi="Cambria" w:cs="Arial"/>
              </w:rPr>
            </w:pPr>
            <w:r w:rsidRPr="00632FE8">
              <w:rPr>
                <w:rFonts w:ascii="Cambria" w:hAnsi="Cambria" w:cs="Arial"/>
              </w:rPr>
              <w:t>Capaci</w:t>
            </w:r>
            <w:r>
              <w:rPr>
                <w:rFonts w:ascii="Cambria" w:hAnsi="Cambria" w:cs="Arial"/>
              </w:rPr>
              <w:t>tación</w:t>
            </w:r>
            <w:r w:rsidRPr="00632FE8">
              <w:rPr>
                <w:rFonts w:ascii="Cambria" w:hAnsi="Cambria" w:cs="Arial"/>
              </w:rPr>
              <w:t xml:space="preserve"> sobre trata de personas</w:t>
            </w:r>
            <w:r>
              <w:rPr>
                <w:rFonts w:ascii="Cambria" w:hAnsi="Cambria" w:cs="Arial"/>
              </w:rPr>
              <w:t xml:space="preserve">: </w:t>
            </w:r>
            <w:r w:rsidR="00D11681">
              <w:rPr>
                <w:rFonts w:ascii="Cambria" w:hAnsi="Cambria" w:cs="Arial"/>
              </w:rPr>
              <w:t xml:space="preserve">se informó que la </w:t>
            </w:r>
            <w:r w:rsidR="008A6792">
              <w:rPr>
                <w:rFonts w:ascii="Cambria" w:hAnsi="Cambria" w:cs="Arial"/>
              </w:rPr>
              <w:t>convocatoria</w:t>
            </w:r>
            <w:r w:rsidR="00D11681">
              <w:rPr>
                <w:rFonts w:ascii="Cambria" w:hAnsi="Cambria" w:cs="Arial"/>
              </w:rPr>
              <w:t xml:space="preserve"> para las  </w:t>
            </w:r>
            <w:r w:rsidRPr="00632FE8">
              <w:rPr>
                <w:rFonts w:ascii="Cambria" w:hAnsi="Cambria" w:cs="Arial"/>
              </w:rPr>
              <w:t xml:space="preserve">capacitaciones en </w:t>
            </w:r>
            <w:r>
              <w:rPr>
                <w:rFonts w:ascii="Cambria" w:hAnsi="Cambria" w:cs="Arial"/>
              </w:rPr>
              <w:t>z</w:t>
            </w:r>
            <w:r w:rsidRPr="00632FE8">
              <w:rPr>
                <w:rFonts w:ascii="Cambria" w:hAnsi="Cambria" w:cs="Arial"/>
              </w:rPr>
              <w:t>ona transfronte</w:t>
            </w:r>
            <w:r>
              <w:rPr>
                <w:rFonts w:ascii="Cambria" w:hAnsi="Cambria" w:cs="Arial"/>
              </w:rPr>
              <w:t>ri</w:t>
            </w:r>
            <w:r w:rsidRPr="00632FE8">
              <w:rPr>
                <w:rFonts w:ascii="Cambria" w:hAnsi="Cambria" w:cs="Arial"/>
              </w:rPr>
              <w:t>za en colaboración con la Coalición</w:t>
            </w:r>
            <w:r>
              <w:rPr>
                <w:rFonts w:ascii="Cambria" w:hAnsi="Cambria" w:cs="Arial"/>
              </w:rPr>
              <w:t xml:space="preserve"> c</w:t>
            </w:r>
            <w:r w:rsidRPr="00632FE8">
              <w:rPr>
                <w:rFonts w:ascii="Cambria" w:hAnsi="Cambria" w:cs="Arial"/>
              </w:rPr>
              <w:t>ontra</w:t>
            </w:r>
            <w:r>
              <w:rPr>
                <w:rFonts w:ascii="Cambria" w:hAnsi="Cambria" w:cs="Arial"/>
              </w:rPr>
              <w:t xml:space="preserve"> la T</w:t>
            </w:r>
            <w:r w:rsidRPr="00632FE8">
              <w:rPr>
                <w:rFonts w:ascii="Cambria" w:hAnsi="Cambria" w:cs="Arial"/>
              </w:rPr>
              <w:t xml:space="preserve">rata de </w:t>
            </w:r>
            <w:r>
              <w:rPr>
                <w:rFonts w:ascii="Cambria" w:hAnsi="Cambria" w:cs="Arial"/>
              </w:rPr>
              <w:t>P</w:t>
            </w:r>
            <w:r w:rsidRPr="00632FE8">
              <w:rPr>
                <w:rFonts w:ascii="Cambria" w:hAnsi="Cambria" w:cs="Arial"/>
              </w:rPr>
              <w:t>ersonas</w:t>
            </w:r>
            <w:r>
              <w:rPr>
                <w:rFonts w:ascii="Cambria" w:hAnsi="Cambria" w:cs="Arial"/>
              </w:rPr>
              <w:t xml:space="preserve"> </w:t>
            </w:r>
            <w:r w:rsidRPr="00632FE8">
              <w:rPr>
                <w:rFonts w:ascii="Cambria" w:hAnsi="Cambria" w:cs="Arial"/>
              </w:rPr>
              <w:t>y e</w:t>
            </w:r>
            <w:r>
              <w:rPr>
                <w:rFonts w:ascii="Cambria" w:hAnsi="Cambria" w:cs="Arial"/>
              </w:rPr>
              <w:t>l T</w:t>
            </w:r>
            <w:r w:rsidRPr="00632FE8">
              <w:rPr>
                <w:rFonts w:ascii="Cambria" w:hAnsi="Cambria" w:cs="Arial"/>
              </w:rPr>
              <w:t xml:space="preserve">ráfico </w:t>
            </w:r>
            <w:r>
              <w:rPr>
                <w:rFonts w:ascii="Cambria" w:hAnsi="Cambria" w:cs="Arial"/>
              </w:rPr>
              <w:t>Il</w:t>
            </w:r>
            <w:r w:rsidRPr="00632FE8">
              <w:rPr>
                <w:rFonts w:ascii="Cambria" w:hAnsi="Cambria" w:cs="Arial"/>
              </w:rPr>
              <w:t xml:space="preserve">ícito de </w:t>
            </w:r>
            <w:r>
              <w:rPr>
                <w:rFonts w:ascii="Cambria" w:hAnsi="Cambria" w:cs="Arial"/>
              </w:rPr>
              <w:t>M</w:t>
            </w:r>
            <w:r w:rsidRPr="00632FE8">
              <w:rPr>
                <w:rFonts w:ascii="Cambria" w:hAnsi="Cambria" w:cs="Arial"/>
              </w:rPr>
              <w:t>igrantes</w:t>
            </w:r>
            <w:r w:rsidR="00D11681">
              <w:rPr>
                <w:rFonts w:ascii="Cambria" w:hAnsi="Cambria" w:cs="Arial"/>
              </w:rPr>
              <w:t xml:space="preserve"> está muy </w:t>
            </w:r>
            <w:r w:rsidR="008A6792">
              <w:rPr>
                <w:rFonts w:ascii="Cambria" w:hAnsi="Cambria" w:cs="Arial"/>
              </w:rPr>
              <w:t>avanzadas</w:t>
            </w:r>
            <w:r w:rsidRPr="00632FE8">
              <w:rPr>
                <w:rFonts w:ascii="Cambria" w:hAnsi="Cambria" w:cs="Arial"/>
              </w:rPr>
              <w:t>. S</w:t>
            </w:r>
            <w:r>
              <w:rPr>
                <w:rFonts w:ascii="Cambria" w:hAnsi="Cambria" w:cs="Arial"/>
              </w:rPr>
              <w:t>e</w:t>
            </w:r>
            <w:r w:rsidRPr="00632FE8">
              <w:rPr>
                <w:rFonts w:ascii="Cambria" w:hAnsi="Cambria" w:cs="Arial"/>
              </w:rPr>
              <w:t xml:space="preserve"> adjunta la programación.</w:t>
            </w:r>
          </w:p>
          <w:p w14:paraId="46CAC346" w14:textId="77777777" w:rsidR="00AD70A3" w:rsidRPr="00632FE8" w:rsidRDefault="001256A8" w:rsidP="00AD70A3">
            <w:pPr>
              <w:pStyle w:val="Prrafodelista"/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  <w:noProof/>
              </w:rPr>
              <w:object w:dxaOrig="1508" w:dyaOrig="984" w14:anchorId="29E4B6BD">
                <v:shape id="_x0000_i1027" type="#_x0000_t75" alt="" style="width:76pt;height:49.5pt;mso-width-percent:0;mso-height-percent:0;mso-width-percent:0;mso-height-percent:0" o:ole="">
                  <v:imagedata r:id="rId15" o:title=""/>
                </v:shape>
                <o:OLEObject Type="Embed" ProgID="AcroExch.Document.DC" ShapeID="_x0000_i1027" DrawAspect="Icon" ObjectID="_1684126810" r:id="rId16"/>
              </w:object>
            </w:r>
          </w:p>
          <w:p w14:paraId="6BB24173" w14:textId="5F8C1288" w:rsidR="00AD70A3" w:rsidRDefault="00AD70A3" w:rsidP="00AD70A3">
            <w:pPr>
              <w:pStyle w:val="Prrafodelista"/>
              <w:numPr>
                <w:ilvl w:val="0"/>
                <w:numId w:val="38"/>
              </w:numPr>
              <w:spacing w:after="0" w:line="360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Cu</w:t>
            </w:r>
            <w:r w:rsidR="00BE7DF6">
              <w:rPr>
                <w:rFonts w:ascii="Cambria" w:hAnsi="Cambria" w:cs="Arial"/>
              </w:rPr>
              <w:t>r</w:t>
            </w:r>
            <w:bookmarkStart w:id="0" w:name="_GoBack"/>
            <w:bookmarkEnd w:id="0"/>
            <w:r>
              <w:rPr>
                <w:rFonts w:ascii="Cambria" w:hAnsi="Cambria" w:cs="Arial"/>
              </w:rPr>
              <w:t xml:space="preserve">so </w:t>
            </w:r>
            <w:r w:rsidR="008A6792">
              <w:rPr>
                <w:rFonts w:ascii="Cambria" w:hAnsi="Cambria" w:cs="Arial"/>
              </w:rPr>
              <w:t>virtual</w:t>
            </w:r>
            <w:r>
              <w:rPr>
                <w:rFonts w:ascii="Cambria" w:hAnsi="Cambria" w:cs="Arial"/>
              </w:rPr>
              <w:t xml:space="preserve"> de trata de </w:t>
            </w:r>
            <w:r w:rsidR="008A6792">
              <w:rPr>
                <w:rFonts w:ascii="Cambria" w:hAnsi="Cambria" w:cs="Arial"/>
              </w:rPr>
              <w:t>personas</w:t>
            </w:r>
            <w:r>
              <w:rPr>
                <w:rFonts w:ascii="Cambria" w:hAnsi="Cambria" w:cs="Arial"/>
              </w:rPr>
              <w:t xml:space="preserve"> </w:t>
            </w:r>
            <w:r w:rsidR="008A6792">
              <w:rPr>
                <w:rFonts w:ascii="Cambria" w:hAnsi="Cambria" w:cs="Arial"/>
              </w:rPr>
              <w:t>c</w:t>
            </w:r>
            <w:r>
              <w:rPr>
                <w:rFonts w:ascii="Cambria" w:hAnsi="Cambria" w:cs="Arial"/>
              </w:rPr>
              <w:t>o</w:t>
            </w:r>
            <w:r w:rsidR="008A6792">
              <w:rPr>
                <w:rFonts w:ascii="Cambria" w:hAnsi="Cambria" w:cs="Arial"/>
              </w:rPr>
              <w:t>n</w:t>
            </w:r>
            <w:r>
              <w:rPr>
                <w:rFonts w:ascii="Cambria" w:hAnsi="Cambria" w:cs="Arial"/>
              </w:rPr>
              <w:t xml:space="preserve"> fines de </w:t>
            </w:r>
            <w:r w:rsidR="008A6792">
              <w:rPr>
                <w:rFonts w:ascii="Cambria" w:hAnsi="Cambria" w:cs="Arial"/>
              </w:rPr>
              <w:t>explotación</w:t>
            </w:r>
            <w:r>
              <w:rPr>
                <w:rFonts w:ascii="Cambria" w:hAnsi="Cambria" w:cs="Arial"/>
              </w:rPr>
              <w:t xml:space="preserve"> laboral</w:t>
            </w:r>
            <w:r w:rsidR="00D11681">
              <w:rPr>
                <w:rFonts w:ascii="Cambria" w:hAnsi="Cambria" w:cs="Arial"/>
              </w:rPr>
              <w:t xml:space="preserve">: se informó que el </w:t>
            </w:r>
            <w:r w:rsidR="008A6792">
              <w:rPr>
                <w:rFonts w:ascii="Cambria" w:hAnsi="Cambria" w:cs="Arial"/>
              </w:rPr>
              <w:t>curso virtual con a</w:t>
            </w:r>
            <w:r w:rsidR="00D11681">
              <w:rPr>
                <w:rFonts w:ascii="Cambria" w:hAnsi="Cambria" w:cs="Arial"/>
              </w:rPr>
              <w:t>po</w:t>
            </w:r>
            <w:r w:rsidR="008A6792">
              <w:rPr>
                <w:rFonts w:ascii="Cambria" w:hAnsi="Cambria" w:cs="Arial"/>
              </w:rPr>
              <w:t>yo de la OIM y</w:t>
            </w:r>
            <w:r w:rsidR="00D11681">
              <w:rPr>
                <w:rFonts w:ascii="Cambria" w:hAnsi="Cambria" w:cs="Arial"/>
              </w:rPr>
              <w:t xml:space="preserve">a se tiene planificado para julio y se </w:t>
            </w:r>
            <w:r w:rsidR="008A6792">
              <w:rPr>
                <w:rFonts w:ascii="Cambria" w:hAnsi="Cambria" w:cs="Arial"/>
              </w:rPr>
              <w:t>iniciará</w:t>
            </w:r>
            <w:r w:rsidR="00D11681">
              <w:rPr>
                <w:rFonts w:ascii="Cambria" w:hAnsi="Cambria" w:cs="Arial"/>
              </w:rPr>
              <w:t xml:space="preserve"> con </w:t>
            </w:r>
            <w:r w:rsidR="008A6792">
              <w:rPr>
                <w:rFonts w:ascii="Cambria" w:hAnsi="Cambria" w:cs="Arial"/>
              </w:rPr>
              <w:t>el</w:t>
            </w:r>
            <w:r w:rsidR="00D11681">
              <w:rPr>
                <w:rFonts w:ascii="Cambria" w:hAnsi="Cambria" w:cs="Arial"/>
              </w:rPr>
              <w:t xml:space="preserve"> </w:t>
            </w:r>
            <w:r w:rsidR="008A6792">
              <w:rPr>
                <w:rFonts w:ascii="Cambria" w:hAnsi="Cambria" w:cs="Arial"/>
              </w:rPr>
              <w:t>proceso</w:t>
            </w:r>
            <w:r w:rsidR="00D11681">
              <w:rPr>
                <w:rFonts w:ascii="Cambria" w:hAnsi="Cambria" w:cs="Arial"/>
              </w:rPr>
              <w:t xml:space="preserve"> de co</w:t>
            </w:r>
            <w:r w:rsidR="008A6792">
              <w:rPr>
                <w:rFonts w:ascii="Cambria" w:hAnsi="Cambria" w:cs="Arial"/>
              </w:rPr>
              <w:t>n</w:t>
            </w:r>
            <w:r w:rsidR="00D11681">
              <w:rPr>
                <w:rFonts w:ascii="Cambria" w:hAnsi="Cambria" w:cs="Arial"/>
              </w:rPr>
              <w:t>vo</w:t>
            </w:r>
            <w:r w:rsidR="008A6792">
              <w:rPr>
                <w:rFonts w:ascii="Cambria" w:hAnsi="Cambria" w:cs="Arial"/>
              </w:rPr>
              <w:t>cato</w:t>
            </w:r>
            <w:r w:rsidR="00D11681">
              <w:rPr>
                <w:rFonts w:ascii="Cambria" w:hAnsi="Cambria" w:cs="Arial"/>
              </w:rPr>
              <w:t>ria.</w:t>
            </w:r>
          </w:p>
          <w:p w14:paraId="3085BDA2" w14:textId="3B53E588" w:rsidR="00AD70A3" w:rsidRPr="00632FE8" w:rsidRDefault="00AD70A3" w:rsidP="00AD70A3">
            <w:pPr>
              <w:pStyle w:val="Prrafodelista"/>
              <w:numPr>
                <w:ilvl w:val="0"/>
                <w:numId w:val="38"/>
              </w:numPr>
              <w:spacing w:after="0" w:line="360" w:lineRule="auto"/>
              <w:rPr>
                <w:rFonts w:ascii="Cambria" w:hAnsi="Cambria" w:cs="Arial"/>
              </w:rPr>
            </w:pPr>
            <w:r w:rsidRPr="00632FE8">
              <w:rPr>
                <w:rFonts w:ascii="Cambria" w:hAnsi="Cambria" w:cs="Arial"/>
              </w:rPr>
              <w:t xml:space="preserve">Acción para el acceso a la justicia de la población </w:t>
            </w:r>
            <w:r>
              <w:rPr>
                <w:rFonts w:ascii="Cambria" w:hAnsi="Cambria" w:cs="Arial"/>
              </w:rPr>
              <w:t>M</w:t>
            </w:r>
            <w:r w:rsidRPr="00632FE8">
              <w:rPr>
                <w:rFonts w:ascii="Cambria" w:hAnsi="Cambria" w:cs="Arial"/>
              </w:rPr>
              <w:t>i</w:t>
            </w:r>
            <w:r>
              <w:rPr>
                <w:rFonts w:ascii="Cambria" w:hAnsi="Cambria" w:cs="Arial"/>
              </w:rPr>
              <w:t>s</w:t>
            </w:r>
            <w:r w:rsidRPr="00632FE8">
              <w:rPr>
                <w:rFonts w:ascii="Cambria" w:hAnsi="Cambria" w:cs="Arial"/>
              </w:rPr>
              <w:t xml:space="preserve">kita: </w:t>
            </w:r>
            <w:r>
              <w:rPr>
                <w:rFonts w:ascii="Cambria" w:hAnsi="Cambria" w:cs="Arial"/>
              </w:rPr>
              <w:t>se</w:t>
            </w:r>
            <w:r w:rsidRPr="00632FE8">
              <w:rPr>
                <w:rFonts w:ascii="Cambria" w:hAnsi="Cambria" w:cs="Arial"/>
              </w:rPr>
              <w:t xml:space="preserve"> coor</w:t>
            </w:r>
            <w:r>
              <w:rPr>
                <w:rFonts w:ascii="Cambria" w:hAnsi="Cambria" w:cs="Arial"/>
              </w:rPr>
              <w:t>d</w:t>
            </w:r>
            <w:r w:rsidRPr="00632FE8">
              <w:rPr>
                <w:rFonts w:ascii="Cambria" w:hAnsi="Cambria" w:cs="Arial"/>
              </w:rPr>
              <w:t>i</w:t>
            </w:r>
            <w:r>
              <w:rPr>
                <w:rFonts w:ascii="Cambria" w:hAnsi="Cambria" w:cs="Arial"/>
              </w:rPr>
              <w:t>n</w:t>
            </w:r>
            <w:r w:rsidR="00D11681">
              <w:rPr>
                <w:rFonts w:ascii="Cambria" w:hAnsi="Cambria" w:cs="Arial"/>
              </w:rPr>
              <w:t>ó con organ</w:t>
            </w:r>
            <w:r w:rsidR="008A6792">
              <w:rPr>
                <w:rFonts w:ascii="Cambria" w:hAnsi="Cambria" w:cs="Arial"/>
              </w:rPr>
              <w:t>izaciones Mi</w:t>
            </w:r>
            <w:r w:rsidR="00D11681">
              <w:rPr>
                <w:rFonts w:ascii="Cambria" w:hAnsi="Cambria" w:cs="Arial"/>
              </w:rPr>
              <w:t>kitas en Pavas, con</w:t>
            </w:r>
            <w:r w:rsidR="008A6792">
              <w:rPr>
                <w:rFonts w:ascii="Cambria" w:hAnsi="Cambria" w:cs="Arial"/>
              </w:rPr>
              <w:t xml:space="preserve"> </w:t>
            </w:r>
            <w:r w:rsidR="00D11681">
              <w:rPr>
                <w:rFonts w:ascii="Cambria" w:hAnsi="Cambria" w:cs="Arial"/>
              </w:rPr>
              <w:t>los cuales</w:t>
            </w:r>
            <w:r w:rsidR="008A6792">
              <w:rPr>
                <w:rFonts w:ascii="Cambria" w:hAnsi="Cambria" w:cs="Arial"/>
              </w:rPr>
              <w:t xml:space="preserve"> </w:t>
            </w:r>
            <w:r w:rsidR="00D11681">
              <w:rPr>
                <w:rFonts w:ascii="Cambria" w:hAnsi="Cambria" w:cs="Arial"/>
              </w:rPr>
              <w:t xml:space="preserve">se acordó valorar en junio la situación de </w:t>
            </w:r>
            <w:r w:rsidR="008A6792">
              <w:rPr>
                <w:rFonts w:ascii="Cambria" w:hAnsi="Cambria" w:cs="Arial"/>
              </w:rPr>
              <w:t xml:space="preserve">la pandemia del </w:t>
            </w:r>
            <w:r w:rsidR="00D11681">
              <w:rPr>
                <w:rFonts w:ascii="Cambria" w:hAnsi="Cambria" w:cs="Arial"/>
              </w:rPr>
              <w:t>Covi</w:t>
            </w:r>
            <w:r w:rsidR="008A6792">
              <w:rPr>
                <w:rFonts w:ascii="Cambria" w:hAnsi="Cambria" w:cs="Arial"/>
              </w:rPr>
              <w:t>d 19</w:t>
            </w:r>
            <w:r w:rsidR="00D11681">
              <w:rPr>
                <w:rFonts w:ascii="Cambria" w:hAnsi="Cambria" w:cs="Arial"/>
              </w:rPr>
              <w:t xml:space="preserve"> para planificar una sesión de </w:t>
            </w:r>
            <w:r w:rsidR="008A6792">
              <w:rPr>
                <w:rFonts w:ascii="Cambria" w:hAnsi="Cambria" w:cs="Arial"/>
              </w:rPr>
              <w:t>capacitación presencial.</w:t>
            </w:r>
          </w:p>
          <w:p w14:paraId="665D9628" w14:textId="0D59AB17" w:rsidR="00AD70A3" w:rsidRPr="00D11681" w:rsidRDefault="00AD70A3" w:rsidP="002F556B">
            <w:pPr>
              <w:pStyle w:val="Prrafodelista"/>
              <w:numPr>
                <w:ilvl w:val="0"/>
                <w:numId w:val="38"/>
              </w:numPr>
              <w:spacing w:after="0" w:line="360" w:lineRule="auto"/>
              <w:rPr>
                <w:rFonts w:ascii="Cambria" w:hAnsi="Cambria" w:cs="Arial"/>
              </w:rPr>
            </w:pPr>
            <w:r w:rsidRPr="00632FE8">
              <w:rPr>
                <w:rFonts w:ascii="Cambria" w:hAnsi="Cambria" w:cs="Arial"/>
              </w:rPr>
              <w:t xml:space="preserve">Directriz de acceso a </w:t>
            </w:r>
            <w:r>
              <w:rPr>
                <w:rFonts w:ascii="Cambria" w:hAnsi="Cambria" w:cs="Arial"/>
              </w:rPr>
              <w:t xml:space="preserve">la </w:t>
            </w:r>
            <w:r w:rsidRPr="00632FE8">
              <w:rPr>
                <w:rFonts w:ascii="Cambria" w:hAnsi="Cambria" w:cs="Arial"/>
              </w:rPr>
              <w:t>justicia y niñez mi</w:t>
            </w:r>
            <w:r>
              <w:rPr>
                <w:rFonts w:ascii="Cambria" w:hAnsi="Cambria" w:cs="Arial"/>
              </w:rPr>
              <w:t>g</w:t>
            </w:r>
            <w:r w:rsidRPr="00632FE8">
              <w:rPr>
                <w:rFonts w:ascii="Cambria" w:hAnsi="Cambria" w:cs="Arial"/>
              </w:rPr>
              <w:t>rante: se informó</w:t>
            </w:r>
            <w:r>
              <w:rPr>
                <w:rFonts w:ascii="Cambria" w:hAnsi="Cambria" w:cs="Arial"/>
              </w:rPr>
              <w:t xml:space="preserve"> que</w:t>
            </w:r>
            <w:r w:rsidR="002F556B">
              <w:rPr>
                <w:rFonts w:ascii="Cambria" w:hAnsi="Cambria" w:cs="Arial"/>
              </w:rPr>
              <w:t xml:space="preserve"> la propuesta y</w:t>
            </w:r>
            <w:r w:rsidR="00D11681">
              <w:rPr>
                <w:rFonts w:ascii="Cambria" w:hAnsi="Cambria" w:cs="Arial"/>
              </w:rPr>
              <w:t xml:space="preserve">a fue </w:t>
            </w:r>
            <w:r w:rsidR="002F556B">
              <w:rPr>
                <w:rFonts w:ascii="Cambria" w:hAnsi="Cambria" w:cs="Arial"/>
              </w:rPr>
              <w:t>presentada</w:t>
            </w:r>
            <w:r w:rsidR="00D11681">
              <w:rPr>
                <w:rFonts w:ascii="Cambria" w:hAnsi="Cambria" w:cs="Arial"/>
              </w:rPr>
              <w:t xml:space="preserve"> ante el </w:t>
            </w:r>
            <w:r w:rsidR="002F556B">
              <w:rPr>
                <w:rFonts w:ascii="Cambria" w:hAnsi="Cambria" w:cs="Arial"/>
              </w:rPr>
              <w:t>Consejo</w:t>
            </w:r>
            <w:r w:rsidR="00D11681">
              <w:rPr>
                <w:rFonts w:ascii="Cambria" w:hAnsi="Cambria" w:cs="Arial"/>
              </w:rPr>
              <w:t xml:space="preserve"> </w:t>
            </w:r>
            <w:r w:rsidR="002F556B">
              <w:rPr>
                <w:rFonts w:ascii="Cambria" w:hAnsi="Cambria" w:cs="Arial"/>
              </w:rPr>
              <w:t>Superi</w:t>
            </w:r>
            <w:r w:rsidR="00D11681">
              <w:rPr>
                <w:rFonts w:ascii="Cambria" w:hAnsi="Cambria" w:cs="Arial"/>
              </w:rPr>
              <w:t>or</w:t>
            </w:r>
            <w:r w:rsidR="00A46940">
              <w:rPr>
                <w:rFonts w:ascii="Cambria" w:hAnsi="Cambria" w:cs="Arial"/>
              </w:rPr>
              <w:t>,</w:t>
            </w:r>
            <w:r w:rsidR="00D11681">
              <w:rPr>
                <w:rFonts w:ascii="Cambria" w:hAnsi="Cambria" w:cs="Arial"/>
              </w:rPr>
              <w:t xml:space="preserve"> </w:t>
            </w:r>
            <w:r w:rsidR="002F556B">
              <w:rPr>
                <w:rFonts w:ascii="Cambria" w:hAnsi="Cambria" w:cs="Arial"/>
              </w:rPr>
              <w:t xml:space="preserve">quienes la </w:t>
            </w:r>
            <w:r w:rsidR="00D11681" w:rsidRPr="00D11681">
              <w:rPr>
                <w:rFonts w:ascii="Cambria" w:hAnsi="Cambria" w:cs="Arial"/>
              </w:rPr>
              <w:t>remiti</w:t>
            </w:r>
            <w:r w:rsidR="002F556B">
              <w:rPr>
                <w:rFonts w:ascii="Cambria" w:hAnsi="Cambria" w:cs="Arial"/>
              </w:rPr>
              <w:t>eron</w:t>
            </w:r>
            <w:r w:rsidR="00D11681">
              <w:rPr>
                <w:rFonts w:ascii="Cambria" w:hAnsi="Cambria" w:cs="Arial"/>
              </w:rPr>
              <w:t xml:space="preserve"> a consulta a la </w:t>
            </w:r>
            <w:r w:rsidR="002F556B">
              <w:rPr>
                <w:rFonts w:ascii="Cambria" w:hAnsi="Cambria" w:cs="Arial"/>
              </w:rPr>
              <w:t>Subc</w:t>
            </w:r>
            <w:r w:rsidR="00D11681" w:rsidRPr="00D11681">
              <w:rPr>
                <w:rFonts w:ascii="Cambria" w:hAnsi="Cambria" w:cs="Arial"/>
              </w:rPr>
              <w:t xml:space="preserve">omisión de </w:t>
            </w:r>
            <w:r w:rsidR="00D11681">
              <w:rPr>
                <w:rFonts w:ascii="Cambria" w:hAnsi="Cambria" w:cs="Arial"/>
              </w:rPr>
              <w:t>N</w:t>
            </w:r>
            <w:r w:rsidR="00D11681" w:rsidRPr="00D11681">
              <w:rPr>
                <w:rFonts w:ascii="Cambria" w:hAnsi="Cambria" w:cs="Arial"/>
              </w:rPr>
              <w:t>iñez.</w:t>
            </w:r>
            <w:r w:rsidR="00D11681">
              <w:rPr>
                <w:rFonts w:ascii="Cambria" w:hAnsi="Cambria" w:cs="Arial"/>
              </w:rPr>
              <w:t xml:space="preserve"> </w:t>
            </w:r>
          </w:p>
        </w:tc>
        <w:tc>
          <w:tcPr>
            <w:tcW w:w="946" w:type="pct"/>
            <w:vAlign w:val="center"/>
          </w:tcPr>
          <w:p w14:paraId="5AB1712D" w14:textId="77777777" w:rsidR="00AD70A3" w:rsidRDefault="00AD70A3" w:rsidP="002F556B">
            <w:pPr>
              <w:pStyle w:val="Encabezado"/>
              <w:ind w:right="-67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Daniella Guevara y </w:t>
            </w:r>
          </w:p>
          <w:p w14:paraId="644FA662" w14:textId="77777777" w:rsidR="00AD70A3" w:rsidRPr="009C4463" w:rsidRDefault="00AD70A3" w:rsidP="00AD70A3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Conamaj</w:t>
            </w:r>
          </w:p>
          <w:p w14:paraId="2F566EA6" w14:textId="77777777" w:rsidR="00AD70A3" w:rsidRDefault="00AD70A3" w:rsidP="00725EC3">
            <w:pPr>
              <w:pStyle w:val="Encabezado"/>
              <w:ind w:left="-70" w:right="-67"/>
              <w:jc w:val="center"/>
              <w:rPr>
                <w:rFonts w:ascii="Cambria" w:hAnsi="Cambria" w:cs="Arial"/>
              </w:rPr>
            </w:pPr>
          </w:p>
        </w:tc>
      </w:tr>
    </w:tbl>
    <w:p w14:paraId="6687232F" w14:textId="56D30B40" w:rsidR="00FA11B1" w:rsidRPr="00AD4892" w:rsidRDefault="00FA11B1" w:rsidP="006D517B">
      <w:pPr>
        <w:spacing w:after="0"/>
        <w:rPr>
          <w:rFonts w:cs="Arial"/>
          <w:snapToGrid w:val="0"/>
          <w:color w:val="000000"/>
          <w:lang w:val="es-CR"/>
        </w:rPr>
      </w:pPr>
    </w:p>
    <w:p w14:paraId="695DA1FB" w14:textId="77777777" w:rsidR="00FA11B1" w:rsidRPr="00AD4892" w:rsidRDefault="00FA11B1">
      <w:pPr>
        <w:spacing w:after="0"/>
        <w:jc w:val="left"/>
        <w:rPr>
          <w:rFonts w:cs="Arial"/>
          <w:snapToGrid w:val="0"/>
          <w:color w:val="000000"/>
          <w:lang w:val="es-CR"/>
        </w:rPr>
      </w:pPr>
      <w:r w:rsidRPr="00AD4892">
        <w:rPr>
          <w:rFonts w:cs="Arial"/>
          <w:snapToGrid w:val="0"/>
          <w:color w:val="000000"/>
          <w:lang w:val="es-CR"/>
        </w:rPr>
        <w:br w:type="page"/>
      </w:r>
    </w:p>
    <w:p w14:paraId="481C0734" w14:textId="77777777" w:rsidR="001206D7" w:rsidRPr="00AD4892" w:rsidRDefault="001206D7" w:rsidP="006D517B">
      <w:pPr>
        <w:spacing w:after="0"/>
        <w:rPr>
          <w:rFonts w:cs="Arial"/>
          <w:snapToGrid w:val="0"/>
          <w:color w:val="000000"/>
          <w:lang w:val="es-CR"/>
        </w:rPr>
      </w:pP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048"/>
      </w:tblGrid>
      <w:tr w:rsidR="001206D7" w:rsidRPr="00AD4892" w14:paraId="0BD37799" w14:textId="77777777" w:rsidTr="00475B93">
        <w:trPr>
          <w:cantSplit/>
          <w:trHeight w:val="373"/>
        </w:trPr>
        <w:tc>
          <w:tcPr>
            <w:tcW w:w="5000" w:type="pct"/>
            <w:shd w:val="clear" w:color="auto" w:fill="1F497D"/>
            <w:vAlign w:val="center"/>
          </w:tcPr>
          <w:p w14:paraId="764D3ABE" w14:textId="77777777" w:rsidR="001206D7" w:rsidRPr="00DD5CA2" w:rsidRDefault="001206D7" w:rsidP="001206D7">
            <w:pPr>
              <w:pStyle w:val="Encabezado"/>
              <w:spacing w:after="0"/>
              <w:jc w:val="center"/>
              <w:rPr>
                <w:rFonts w:ascii="Cambria" w:hAnsi="Cambria" w:cs="Arial"/>
                <w:b/>
                <w:bCs/>
                <w:color w:val="FFFFFF"/>
              </w:rPr>
            </w:pPr>
            <w:r w:rsidRPr="00DD5CA2">
              <w:rPr>
                <w:rFonts w:ascii="Cambria" w:hAnsi="Cambria" w:cs="Arial"/>
                <w:b/>
                <w:bCs/>
                <w:color w:val="FFFFFF"/>
              </w:rPr>
              <w:t>I</w:t>
            </w:r>
            <w:r w:rsidR="00A16717" w:rsidRPr="00DD5CA2">
              <w:rPr>
                <w:rFonts w:ascii="Cambria" w:hAnsi="Cambria" w:cs="Arial"/>
                <w:b/>
                <w:bCs/>
                <w:color w:val="FFFFFF"/>
              </w:rPr>
              <w:t>V</w:t>
            </w:r>
            <w:r w:rsidRPr="00DD5CA2">
              <w:rPr>
                <w:rFonts w:ascii="Cambria" w:hAnsi="Cambria" w:cs="Arial"/>
                <w:b/>
                <w:bCs/>
                <w:color w:val="FFFFFF"/>
              </w:rPr>
              <w:t>. ACUERDOS TOMADOS</w:t>
            </w:r>
          </w:p>
        </w:tc>
      </w:tr>
    </w:tbl>
    <w:p w14:paraId="4A9FE3B3" w14:textId="77777777" w:rsidR="001206D7" w:rsidRPr="00AD4892" w:rsidRDefault="001206D7" w:rsidP="001206D7">
      <w:pPr>
        <w:spacing w:before="40" w:after="40"/>
        <w:rPr>
          <w:rFonts w:cs="Arial"/>
          <w:snapToGrid w:val="0"/>
          <w:color w:val="000000"/>
          <w:lang w:val="es-AR"/>
        </w:rPr>
      </w:pPr>
    </w:p>
    <w:tbl>
      <w:tblPr>
        <w:tblW w:w="5372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557"/>
        <w:gridCol w:w="2096"/>
        <w:gridCol w:w="1395"/>
      </w:tblGrid>
      <w:tr w:rsidR="00CE7299" w:rsidRPr="00DD5CA2" w14:paraId="5D0E987F" w14:textId="77777777" w:rsidTr="00401CD7">
        <w:trPr>
          <w:cantSplit/>
          <w:trHeight w:val="322"/>
        </w:trPr>
        <w:tc>
          <w:tcPr>
            <w:tcW w:w="5000" w:type="pct"/>
            <w:gridSpan w:val="3"/>
            <w:shd w:val="clear" w:color="auto" w:fill="D9D9D9"/>
          </w:tcPr>
          <w:p w14:paraId="72EF2FED" w14:textId="77777777" w:rsidR="00CE7299" w:rsidRPr="00DD5CA2" w:rsidRDefault="00CE7299" w:rsidP="00357BBC">
            <w:pPr>
              <w:pStyle w:val="Encabezado"/>
              <w:jc w:val="center"/>
              <w:rPr>
                <w:rFonts w:ascii="Cambria" w:hAnsi="Cambria" w:cs="Arial"/>
                <w:b/>
                <w:bCs/>
              </w:rPr>
            </w:pPr>
            <w:r w:rsidRPr="00DD5CA2">
              <w:rPr>
                <w:rFonts w:ascii="Cambria" w:hAnsi="Cambria" w:cs="Arial"/>
                <w:b/>
                <w:bCs/>
              </w:rPr>
              <w:t>ACUERDOS</w:t>
            </w:r>
          </w:p>
        </w:tc>
      </w:tr>
      <w:tr w:rsidR="00A14D44" w:rsidRPr="00DD5CA2" w14:paraId="2D9795BF" w14:textId="77777777" w:rsidTr="00401CD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12"/>
          <w:tblHeader/>
        </w:trPr>
        <w:tc>
          <w:tcPr>
            <w:tcW w:w="3263" w:type="pct"/>
            <w:shd w:val="clear" w:color="auto" w:fill="E6E6E6"/>
            <w:vAlign w:val="center"/>
          </w:tcPr>
          <w:p w14:paraId="13FD34A7" w14:textId="77777777" w:rsidR="00A349E0" w:rsidRPr="00DD5CA2" w:rsidRDefault="00A349E0" w:rsidP="004143C3">
            <w:pPr>
              <w:jc w:val="center"/>
              <w:rPr>
                <w:rFonts w:ascii="Cambria" w:hAnsi="Cambria" w:cs="Arial"/>
                <w:b/>
                <w:lang w:val="es-AR"/>
              </w:rPr>
            </w:pPr>
            <w:r w:rsidRPr="00DD5CA2">
              <w:rPr>
                <w:rFonts w:ascii="Cambria" w:hAnsi="Cambria" w:cs="Arial"/>
                <w:b/>
                <w:lang w:val="es-AR"/>
              </w:rPr>
              <w:t>Descripción</w:t>
            </w:r>
          </w:p>
        </w:tc>
        <w:tc>
          <w:tcPr>
            <w:tcW w:w="1043" w:type="pct"/>
            <w:shd w:val="clear" w:color="auto" w:fill="E6E6E6"/>
            <w:vAlign w:val="center"/>
          </w:tcPr>
          <w:p w14:paraId="73D9AF73" w14:textId="77777777" w:rsidR="00A349E0" w:rsidRPr="00DD5CA2" w:rsidRDefault="00A349E0" w:rsidP="004143C3">
            <w:pPr>
              <w:ind w:left="-108" w:right="-108"/>
              <w:jc w:val="center"/>
              <w:rPr>
                <w:rFonts w:ascii="Cambria" w:hAnsi="Cambria" w:cs="Arial"/>
                <w:b/>
                <w:lang w:val="es-AR"/>
              </w:rPr>
            </w:pPr>
            <w:r w:rsidRPr="00DD5CA2">
              <w:rPr>
                <w:rFonts w:ascii="Cambria" w:hAnsi="Cambria" w:cs="Arial"/>
                <w:b/>
                <w:lang w:val="es-AR"/>
              </w:rPr>
              <w:t>Responsable</w:t>
            </w:r>
          </w:p>
        </w:tc>
        <w:tc>
          <w:tcPr>
            <w:tcW w:w="694" w:type="pct"/>
            <w:shd w:val="clear" w:color="auto" w:fill="E6E6E6"/>
            <w:vAlign w:val="center"/>
          </w:tcPr>
          <w:p w14:paraId="012CC53E" w14:textId="77777777" w:rsidR="00A349E0" w:rsidRPr="00DD5CA2" w:rsidRDefault="00B857D6" w:rsidP="00B857D6">
            <w:pPr>
              <w:ind w:left="-108" w:right="-147"/>
              <w:jc w:val="center"/>
              <w:rPr>
                <w:rFonts w:ascii="Cambria" w:hAnsi="Cambria" w:cs="Arial"/>
                <w:b/>
                <w:lang w:val="es-AR"/>
              </w:rPr>
            </w:pPr>
            <w:r w:rsidRPr="00DD5CA2">
              <w:rPr>
                <w:rFonts w:ascii="Cambria" w:hAnsi="Cambria" w:cs="Arial"/>
                <w:b/>
                <w:lang w:val="es-AR"/>
              </w:rPr>
              <w:t xml:space="preserve">Plazo </w:t>
            </w:r>
          </w:p>
        </w:tc>
      </w:tr>
      <w:tr w:rsidR="007A15FD" w:rsidRPr="00DD5CA2" w14:paraId="050DF03D" w14:textId="77777777" w:rsidTr="00401CD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150"/>
          <w:tblHeader/>
        </w:trPr>
        <w:tc>
          <w:tcPr>
            <w:tcW w:w="3263" w:type="pct"/>
            <w:tcBorders>
              <w:bottom w:val="single" w:sz="4" w:space="0" w:color="FFFFFF"/>
            </w:tcBorders>
            <w:shd w:val="clear" w:color="auto" w:fill="auto"/>
            <w:vAlign w:val="center"/>
          </w:tcPr>
          <w:p w14:paraId="2B587909" w14:textId="67CF08A7" w:rsidR="00901A14" w:rsidRPr="00DD5CA2" w:rsidRDefault="00901A14" w:rsidP="00901A14">
            <w:pPr>
              <w:shd w:val="clear" w:color="auto" w:fill="FFFFFF"/>
              <w:spacing w:after="0"/>
              <w:jc w:val="left"/>
              <w:rPr>
                <w:rFonts w:ascii="Cambria" w:hAnsi="Cambria" w:cs="Arial"/>
                <w:b/>
              </w:rPr>
            </w:pPr>
            <w:r w:rsidRPr="00DD5CA2">
              <w:rPr>
                <w:rFonts w:ascii="Cambria" w:hAnsi="Cambria" w:cs="Arial"/>
                <w:b/>
              </w:rPr>
              <w:t>Acuerdos</w:t>
            </w:r>
          </w:p>
          <w:p w14:paraId="5DF0A374" w14:textId="77777777" w:rsidR="00DD5CA2" w:rsidRDefault="00DD5CA2" w:rsidP="00DD5CA2">
            <w:pPr>
              <w:shd w:val="clear" w:color="auto" w:fill="FFFFFF"/>
              <w:spacing w:after="0"/>
              <w:rPr>
                <w:rFonts w:ascii="Cambria" w:hAnsi="Cambria" w:cs="Arial"/>
                <w:b/>
              </w:rPr>
            </w:pPr>
          </w:p>
          <w:p w14:paraId="63BC563A" w14:textId="611A9313" w:rsidR="00DD5CA2" w:rsidRDefault="00D11681" w:rsidP="00073CFB">
            <w:pPr>
              <w:pStyle w:val="Prrafodelista"/>
              <w:numPr>
                <w:ilvl w:val="0"/>
                <w:numId w:val="27"/>
              </w:numPr>
              <w:shd w:val="clear" w:color="auto" w:fill="FFFFFF"/>
              <w:spacing w:line="276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Prorrogar el </w:t>
            </w:r>
            <w:r w:rsidR="002F556B">
              <w:rPr>
                <w:rFonts w:ascii="Cambria" w:hAnsi="Cambria" w:cs="Arial"/>
              </w:rPr>
              <w:t>nombramiento</w:t>
            </w:r>
            <w:r>
              <w:rPr>
                <w:rFonts w:ascii="Cambria" w:hAnsi="Cambria" w:cs="Arial"/>
              </w:rPr>
              <w:t xml:space="preserve"> de Cenderos y Red de Jóvenes sin </w:t>
            </w:r>
            <w:r w:rsidR="002F556B">
              <w:rPr>
                <w:rFonts w:ascii="Cambria" w:hAnsi="Cambria" w:cs="Arial"/>
              </w:rPr>
              <w:t>Fronteras</w:t>
            </w:r>
            <w:r>
              <w:rPr>
                <w:rFonts w:ascii="Cambria" w:hAnsi="Cambria" w:cs="Arial"/>
              </w:rPr>
              <w:t xml:space="preserve"> como representantes de sociedad civil ante la </w:t>
            </w:r>
            <w:r w:rsidR="002F556B">
              <w:rPr>
                <w:rFonts w:ascii="Cambria" w:hAnsi="Cambria" w:cs="Arial"/>
              </w:rPr>
              <w:t>Subcomisión</w:t>
            </w:r>
            <w:r>
              <w:rPr>
                <w:rFonts w:ascii="Cambria" w:hAnsi="Cambria" w:cs="Arial"/>
              </w:rPr>
              <w:t xml:space="preserve"> hasta agosto del 2021.</w:t>
            </w:r>
          </w:p>
          <w:p w14:paraId="3F1C4A18" w14:textId="4552C8D2" w:rsidR="00D11681" w:rsidRDefault="00D11681" w:rsidP="00073CFB">
            <w:pPr>
              <w:pStyle w:val="Prrafodelista"/>
              <w:numPr>
                <w:ilvl w:val="0"/>
                <w:numId w:val="27"/>
              </w:numPr>
              <w:shd w:val="clear" w:color="auto" w:fill="FFFFFF"/>
              <w:spacing w:line="276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C</w:t>
            </w:r>
            <w:r w:rsidR="002F556B">
              <w:rPr>
                <w:rFonts w:ascii="Cambria" w:hAnsi="Cambria" w:cs="Arial"/>
              </w:rPr>
              <w:t>o</w:t>
            </w:r>
            <w:r>
              <w:rPr>
                <w:rFonts w:ascii="Cambria" w:hAnsi="Cambria" w:cs="Arial"/>
              </w:rPr>
              <w:t>n</w:t>
            </w:r>
            <w:r w:rsidR="002F556B">
              <w:rPr>
                <w:rFonts w:ascii="Cambria" w:hAnsi="Cambria" w:cs="Arial"/>
              </w:rPr>
              <w:t>s</w:t>
            </w:r>
            <w:r>
              <w:rPr>
                <w:rFonts w:ascii="Cambria" w:hAnsi="Cambria" w:cs="Arial"/>
              </w:rPr>
              <w:t>u</w:t>
            </w:r>
            <w:r w:rsidR="002F556B">
              <w:rPr>
                <w:rFonts w:ascii="Cambria" w:hAnsi="Cambria" w:cs="Arial"/>
              </w:rPr>
              <w:t>ltar a dichas organizaciones</w:t>
            </w:r>
            <w:r>
              <w:rPr>
                <w:rFonts w:ascii="Cambria" w:hAnsi="Cambria" w:cs="Arial"/>
              </w:rPr>
              <w:t xml:space="preserve"> si tienen</w:t>
            </w:r>
            <w:r w:rsidR="002F556B">
              <w:rPr>
                <w:rFonts w:ascii="Cambria" w:hAnsi="Cambria" w:cs="Arial"/>
              </w:rPr>
              <w:t xml:space="preserve"> la dis</w:t>
            </w:r>
            <w:r>
              <w:rPr>
                <w:rFonts w:ascii="Cambria" w:hAnsi="Cambria" w:cs="Arial"/>
              </w:rPr>
              <w:t>poni</w:t>
            </w:r>
            <w:r w:rsidR="002F556B">
              <w:rPr>
                <w:rFonts w:ascii="Cambria" w:hAnsi="Cambria" w:cs="Arial"/>
              </w:rPr>
              <w:t>bi</w:t>
            </w:r>
            <w:r>
              <w:rPr>
                <w:rFonts w:ascii="Cambria" w:hAnsi="Cambria" w:cs="Arial"/>
              </w:rPr>
              <w:t xml:space="preserve">lidad de </w:t>
            </w:r>
            <w:r w:rsidR="002F556B">
              <w:rPr>
                <w:rFonts w:ascii="Cambria" w:hAnsi="Cambria" w:cs="Arial"/>
              </w:rPr>
              <w:t>continuar</w:t>
            </w:r>
            <w:r>
              <w:rPr>
                <w:rFonts w:ascii="Cambria" w:hAnsi="Cambria" w:cs="Arial"/>
              </w:rPr>
              <w:t xml:space="preserve"> su </w:t>
            </w:r>
            <w:r w:rsidR="002F556B">
              <w:rPr>
                <w:rFonts w:ascii="Cambria" w:hAnsi="Cambria" w:cs="Arial"/>
              </w:rPr>
              <w:t>participación ante</w:t>
            </w:r>
            <w:r>
              <w:rPr>
                <w:rFonts w:ascii="Cambria" w:hAnsi="Cambria" w:cs="Arial"/>
              </w:rPr>
              <w:t xml:space="preserve"> la </w:t>
            </w:r>
            <w:r w:rsidR="002F556B">
              <w:rPr>
                <w:rFonts w:ascii="Cambria" w:hAnsi="Cambria" w:cs="Arial"/>
              </w:rPr>
              <w:t>Subcomisión</w:t>
            </w:r>
            <w:r>
              <w:rPr>
                <w:rFonts w:ascii="Cambria" w:hAnsi="Cambria" w:cs="Arial"/>
              </w:rPr>
              <w:t xml:space="preserve"> </w:t>
            </w:r>
            <w:r w:rsidR="002F556B">
              <w:rPr>
                <w:rFonts w:ascii="Cambria" w:hAnsi="Cambria" w:cs="Arial"/>
              </w:rPr>
              <w:t>hasta</w:t>
            </w:r>
            <w:r>
              <w:rPr>
                <w:rFonts w:ascii="Cambria" w:hAnsi="Cambria" w:cs="Arial"/>
              </w:rPr>
              <w:t xml:space="preserve"> el </w:t>
            </w:r>
            <w:r w:rsidR="002F556B">
              <w:rPr>
                <w:rFonts w:ascii="Cambria" w:hAnsi="Cambria" w:cs="Arial"/>
              </w:rPr>
              <w:t>periodo</w:t>
            </w:r>
            <w:r>
              <w:rPr>
                <w:rFonts w:ascii="Cambria" w:hAnsi="Cambria" w:cs="Arial"/>
              </w:rPr>
              <w:t xml:space="preserve"> señalado.</w:t>
            </w:r>
          </w:p>
          <w:p w14:paraId="6AF9F9B9" w14:textId="42A9D339" w:rsidR="00A56E65" w:rsidRPr="002F556B" w:rsidRDefault="002F556B" w:rsidP="002F556B">
            <w:pPr>
              <w:pStyle w:val="Prrafodelista"/>
              <w:numPr>
                <w:ilvl w:val="0"/>
                <w:numId w:val="27"/>
              </w:numPr>
              <w:shd w:val="clear" w:color="auto" w:fill="FFFFFF"/>
              <w:spacing w:line="276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Durante el periodo de prórroga, l</w:t>
            </w:r>
            <w:r w:rsidR="00D11681">
              <w:rPr>
                <w:rFonts w:ascii="Cambria" w:hAnsi="Cambria" w:cs="Arial"/>
              </w:rPr>
              <w:t xml:space="preserve">a </w:t>
            </w:r>
            <w:r>
              <w:rPr>
                <w:rFonts w:ascii="Cambria" w:hAnsi="Cambria" w:cs="Arial"/>
              </w:rPr>
              <w:t>Subcomisión</w:t>
            </w:r>
            <w:r w:rsidR="00D11681">
              <w:rPr>
                <w:rFonts w:ascii="Cambria" w:hAnsi="Cambria" w:cs="Arial"/>
              </w:rPr>
              <w:t xml:space="preserve"> </w:t>
            </w:r>
            <w:r>
              <w:rPr>
                <w:rFonts w:ascii="Cambria" w:hAnsi="Cambria" w:cs="Arial"/>
              </w:rPr>
              <w:t xml:space="preserve">valorará e identificará la metodología óptima para realizar el proceso de elección. </w:t>
            </w:r>
          </w:p>
        </w:tc>
        <w:tc>
          <w:tcPr>
            <w:tcW w:w="1043" w:type="pct"/>
            <w:tcBorders>
              <w:bottom w:val="single" w:sz="4" w:space="0" w:color="FFFFFF"/>
            </w:tcBorders>
            <w:shd w:val="clear" w:color="auto" w:fill="auto"/>
            <w:vAlign w:val="center"/>
          </w:tcPr>
          <w:p w14:paraId="12EE20A0" w14:textId="77777777" w:rsidR="00033011" w:rsidRPr="00DD5CA2" w:rsidRDefault="00B81479" w:rsidP="00560924">
            <w:pPr>
              <w:ind w:left="-108" w:right="-108"/>
              <w:jc w:val="center"/>
              <w:rPr>
                <w:rFonts w:ascii="Cambria" w:hAnsi="Cambria" w:cs="Arial"/>
              </w:rPr>
            </w:pPr>
            <w:r w:rsidRPr="00DD5CA2">
              <w:rPr>
                <w:rFonts w:ascii="Cambria" w:hAnsi="Cambria" w:cs="Arial"/>
              </w:rPr>
              <w:t xml:space="preserve">Integrantes de la </w:t>
            </w:r>
            <w:r w:rsidR="00901A14" w:rsidRPr="00DD5CA2">
              <w:rPr>
                <w:rFonts w:ascii="Cambria" w:hAnsi="Cambria" w:cs="Arial"/>
              </w:rPr>
              <w:t>Subc</w:t>
            </w:r>
            <w:r w:rsidRPr="00DD5CA2">
              <w:rPr>
                <w:rFonts w:ascii="Cambria" w:hAnsi="Cambria" w:cs="Arial"/>
              </w:rPr>
              <w:t>omisión</w:t>
            </w:r>
          </w:p>
          <w:p w14:paraId="54665BB0" w14:textId="77777777" w:rsidR="00033011" w:rsidRPr="00DD5CA2" w:rsidRDefault="00033011" w:rsidP="00560924">
            <w:pPr>
              <w:ind w:left="-108" w:right="-108"/>
              <w:jc w:val="center"/>
              <w:rPr>
                <w:rFonts w:ascii="Cambria" w:hAnsi="Cambria" w:cs="Arial"/>
              </w:rPr>
            </w:pPr>
          </w:p>
        </w:tc>
        <w:tc>
          <w:tcPr>
            <w:tcW w:w="694" w:type="pct"/>
            <w:tcBorders>
              <w:bottom w:val="single" w:sz="4" w:space="0" w:color="FFFFFF"/>
            </w:tcBorders>
            <w:shd w:val="clear" w:color="auto" w:fill="auto"/>
            <w:vAlign w:val="center"/>
          </w:tcPr>
          <w:p w14:paraId="75D8464D" w14:textId="77777777" w:rsidR="00033011" w:rsidRPr="00DD5CA2" w:rsidRDefault="00033011" w:rsidP="00892F95">
            <w:pPr>
              <w:ind w:left="37"/>
              <w:jc w:val="center"/>
              <w:rPr>
                <w:rFonts w:ascii="Cambria" w:hAnsi="Cambria" w:cs="Arial"/>
              </w:rPr>
            </w:pPr>
          </w:p>
        </w:tc>
      </w:tr>
    </w:tbl>
    <w:p w14:paraId="02C5F5CF" w14:textId="77777777" w:rsidR="00903286" w:rsidRDefault="00903286">
      <w:pPr>
        <w:spacing w:after="0"/>
        <w:jc w:val="left"/>
        <w:rPr>
          <w:lang w:val="es-CR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48"/>
      </w:tblGrid>
      <w:tr w:rsidR="00C87DB1" w:rsidRPr="00A62006" w14:paraId="131A70E2" w14:textId="77777777" w:rsidTr="004143C3">
        <w:trPr>
          <w:trHeight w:val="325"/>
        </w:trPr>
        <w:tc>
          <w:tcPr>
            <w:tcW w:w="10348" w:type="dxa"/>
            <w:shd w:val="clear" w:color="auto" w:fill="E6E6E6"/>
            <w:vAlign w:val="center"/>
          </w:tcPr>
          <w:p w14:paraId="7F73A8AA" w14:textId="77777777" w:rsidR="00C87DB1" w:rsidRPr="004143C3" w:rsidRDefault="00C87DB1" w:rsidP="004143C3">
            <w:pPr>
              <w:spacing w:before="40" w:after="40"/>
              <w:jc w:val="center"/>
              <w:rPr>
                <w:b/>
                <w:snapToGrid w:val="0"/>
                <w:color w:val="000000"/>
                <w:lang w:val="es-AR"/>
              </w:rPr>
            </w:pPr>
            <w:r w:rsidRPr="004143C3">
              <w:rPr>
                <w:b/>
              </w:rPr>
              <w:t>V. ANEXOS</w:t>
            </w:r>
          </w:p>
        </w:tc>
      </w:tr>
    </w:tbl>
    <w:p w14:paraId="78DD5E3F" w14:textId="3E0477C1" w:rsidR="00BE490A" w:rsidRDefault="003B4EA7" w:rsidP="007A10F5">
      <w:pPr>
        <w:rPr>
          <w:rFonts w:ascii="Cambria" w:hAnsi="Cambria" w:cs="Arial"/>
        </w:rPr>
      </w:pPr>
      <w:r>
        <w:rPr>
          <w:rFonts w:ascii="Cambria" w:hAnsi="Cambria" w:cs="Arial"/>
        </w:rPr>
        <w:t>Foto</w:t>
      </w:r>
      <w:r w:rsidR="001A0EC3">
        <w:rPr>
          <w:rFonts w:ascii="Cambria" w:hAnsi="Cambria" w:cs="Arial"/>
        </w:rPr>
        <w:t>grafía</w:t>
      </w:r>
      <w:r>
        <w:rPr>
          <w:rFonts w:ascii="Cambria" w:hAnsi="Cambria" w:cs="Arial"/>
        </w:rPr>
        <w:t xml:space="preserve"> de </w:t>
      </w:r>
      <w:r w:rsidR="001A0EC3">
        <w:rPr>
          <w:rFonts w:ascii="Cambria" w:hAnsi="Cambria" w:cs="Arial"/>
        </w:rPr>
        <w:t xml:space="preserve">la </w:t>
      </w:r>
      <w:r>
        <w:rPr>
          <w:rFonts w:ascii="Cambria" w:hAnsi="Cambria" w:cs="Arial"/>
        </w:rPr>
        <w:t xml:space="preserve">reunión </w:t>
      </w:r>
    </w:p>
    <w:p w14:paraId="3822487C" w14:textId="6D22428D" w:rsidR="003B4EA7" w:rsidRDefault="00D11681" w:rsidP="007A10F5">
      <w:pPr>
        <w:rPr>
          <w:rFonts w:ascii="Cambria" w:hAnsi="Cambria" w:cs="Arial"/>
        </w:rPr>
      </w:pPr>
      <w:r>
        <w:rPr>
          <w:rFonts w:ascii="Cambria" w:hAnsi="Cambria" w:cs="Arial"/>
          <w:noProof/>
          <w:lang w:val="es-CR" w:eastAsia="es-CR"/>
        </w:rPr>
        <w:drawing>
          <wp:inline distT="0" distB="0" distL="0" distR="0" wp14:anchorId="565FFE80" wp14:editId="30BB2188">
            <wp:extent cx="5944870" cy="310070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adir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EA7" w:rsidSect="00ED5EF5">
      <w:headerReference w:type="default" r:id="rId18"/>
      <w:footerReference w:type="default" r:id="rId19"/>
      <w:headerReference w:type="first" r:id="rId20"/>
      <w:footerReference w:type="first" r:id="rId21"/>
      <w:type w:val="oddPage"/>
      <w:pgSz w:w="12242" w:h="15842" w:code="1"/>
      <w:pgMar w:top="286" w:right="1440" w:bottom="1276" w:left="1440" w:header="851" w:footer="34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9656E8" w14:textId="77777777" w:rsidR="006D4D36" w:rsidRDefault="006D4D36">
      <w:r>
        <w:separator/>
      </w:r>
    </w:p>
  </w:endnote>
  <w:endnote w:type="continuationSeparator" w:id="0">
    <w:p w14:paraId="5A9E6B54" w14:textId="77777777" w:rsidR="006D4D36" w:rsidRDefault="006D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 Arial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MT">
    <w:altName w:val="Microsoft JhengHei"/>
    <w:panose1 w:val="00000000000000000000"/>
    <w:charset w:val="00"/>
    <w:family w:val="auto"/>
    <w:notTrueType/>
    <w:pitch w:val="default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ADBFD4" w14:textId="77777777" w:rsidR="003A0CD5" w:rsidRPr="00A073A1" w:rsidRDefault="003A0CD5" w:rsidP="006A65E2">
    <w:pPr>
      <w:autoSpaceDE w:val="0"/>
      <w:autoSpaceDN w:val="0"/>
      <w:adjustRightInd w:val="0"/>
      <w:ind w:right="-420"/>
      <w:jc w:val="left"/>
      <w:rPr>
        <w:rFonts w:ascii="SymbolMT" w:hAnsi="SymbolMT" w:cs="SymbolMT"/>
        <w:b/>
        <w:sz w:val="18"/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86F0E" w14:textId="77777777" w:rsidR="003A0CD5" w:rsidRPr="00A073A1" w:rsidRDefault="003A0CD5" w:rsidP="006A65E2">
    <w:pPr>
      <w:autoSpaceDE w:val="0"/>
      <w:autoSpaceDN w:val="0"/>
      <w:adjustRightInd w:val="0"/>
      <w:ind w:right="-420"/>
      <w:jc w:val="left"/>
      <w:rPr>
        <w:rFonts w:ascii="SymbolMT" w:hAnsi="SymbolMT" w:cs="SymbolMT"/>
        <w:b/>
        <w:sz w:val="18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61A453" w14:textId="77777777" w:rsidR="006D4D36" w:rsidRDefault="006D4D36">
      <w:r>
        <w:separator/>
      </w:r>
    </w:p>
  </w:footnote>
  <w:footnote w:type="continuationSeparator" w:id="0">
    <w:p w14:paraId="5643C774" w14:textId="77777777" w:rsidR="006D4D36" w:rsidRDefault="006D4D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8" w:type="dxa"/>
      <w:tblInd w:w="-2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2"/>
      <w:gridCol w:w="4703"/>
      <w:gridCol w:w="1350"/>
      <w:gridCol w:w="2103"/>
    </w:tblGrid>
    <w:tr w:rsidR="00D67AA6" w:rsidRPr="006A65E2" w14:paraId="5D627D37" w14:textId="77777777" w:rsidTr="00A20C3B">
      <w:tc>
        <w:tcPr>
          <w:tcW w:w="1912" w:type="dxa"/>
          <w:vMerge w:val="restart"/>
          <w:vAlign w:val="center"/>
        </w:tcPr>
        <w:p w14:paraId="0B2F7B61" w14:textId="77777777" w:rsidR="003A0CD5" w:rsidRPr="006A65E2" w:rsidRDefault="003A0CD5" w:rsidP="00A74EE4">
          <w:pPr>
            <w:pStyle w:val="Encabezado"/>
            <w:spacing w:after="0"/>
            <w:ind w:left="-142" w:right="-123"/>
            <w:jc w:val="center"/>
          </w:pPr>
          <w:r>
            <w:rPr>
              <w:noProof/>
              <w:lang w:val="es-CR" w:eastAsia="es-CR"/>
            </w:rPr>
            <w:drawing>
              <wp:inline distT="0" distB="0" distL="0" distR="0" wp14:anchorId="1E866407" wp14:editId="24B8281A">
                <wp:extent cx="1181100" cy="590550"/>
                <wp:effectExtent l="0" t="0" r="0" b="0"/>
                <wp:docPr id="1" name="Imagen 1" descr="PODERJUDICIAL300x3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DERJUDICIAL300x3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76" t="25999" b="256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3" w:type="dxa"/>
          <w:vMerge w:val="restart"/>
          <w:vAlign w:val="center"/>
        </w:tcPr>
        <w:p w14:paraId="379CFD19" w14:textId="77777777" w:rsidR="003A0CD5" w:rsidRPr="006A65E2" w:rsidRDefault="003A0CD5" w:rsidP="00A74EE4">
          <w:pPr>
            <w:pStyle w:val="Encabezado"/>
            <w:spacing w:before="120" w:after="0"/>
            <w:jc w:val="center"/>
            <w:rPr>
              <w:color w:val="000000"/>
            </w:rPr>
          </w:pPr>
          <w:r w:rsidRPr="009844CD">
            <w:rPr>
              <w:b/>
              <w:sz w:val="22"/>
            </w:rPr>
            <w:t>Minuta de Reunión</w:t>
          </w:r>
        </w:p>
      </w:tc>
      <w:tc>
        <w:tcPr>
          <w:tcW w:w="1350" w:type="dxa"/>
          <w:vAlign w:val="center"/>
        </w:tcPr>
        <w:p w14:paraId="1CA67F27" w14:textId="77777777" w:rsidR="003A0CD5" w:rsidRPr="006A65E2" w:rsidRDefault="003A0CD5" w:rsidP="001913A7">
          <w:pPr>
            <w:pStyle w:val="Encabezado"/>
            <w:spacing w:after="0"/>
            <w:jc w:val="center"/>
          </w:pPr>
          <w:r w:rsidRPr="006A65E2">
            <w:t>Código</w:t>
          </w:r>
          <w:r>
            <w:t xml:space="preserve">         </w:t>
          </w:r>
        </w:p>
      </w:tc>
      <w:tc>
        <w:tcPr>
          <w:tcW w:w="2103" w:type="dxa"/>
          <w:vMerge w:val="restart"/>
          <w:vAlign w:val="center"/>
        </w:tcPr>
        <w:p w14:paraId="3A68B131" w14:textId="77777777" w:rsidR="003A0CD5" w:rsidRPr="00A74EE4" w:rsidRDefault="00D67AA6" w:rsidP="00A74EE4">
          <w:pPr>
            <w:pStyle w:val="Encabezado"/>
            <w:jc w:val="center"/>
            <w:rPr>
              <w:b/>
              <w:bCs/>
              <w:lang w:val="pt-BR"/>
            </w:rPr>
          </w:pPr>
          <w:r w:rsidRPr="00D67AA6">
            <w:rPr>
              <w:b/>
              <w:bCs/>
              <w:noProof/>
              <w:lang w:val="es-CR" w:eastAsia="es-CR"/>
            </w:rPr>
            <w:drawing>
              <wp:inline distT="0" distB="0" distL="0" distR="0" wp14:anchorId="47E732D4" wp14:editId="0B95D080">
                <wp:extent cx="685800" cy="334499"/>
                <wp:effectExtent l="0" t="0" r="0" b="0"/>
                <wp:docPr id="4" name="Imagen 4" descr="C:\Users\GSileskyJ\Documents\ARCHIVO respaldo computadora ACER\archivo\LOGOS\CONAMAJ_Vertical[1]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SileskyJ\Documents\ARCHIVO respaldo computadora ACER\archivo\LOGOS\CONAMAJ_Vertical[1]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553" cy="338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67AA6" w:rsidRPr="006A65E2" w14:paraId="2A006354" w14:textId="77777777" w:rsidTr="00A20C3B">
      <w:trPr>
        <w:trHeight w:val="420"/>
      </w:trPr>
      <w:tc>
        <w:tcPr>
          <w:tcW w:w="1912" w:type="dxa"/>
          <w:vMerge/>
        </w:tcPr>
        <w:p w14:paraId="266A8DB6" w14:textId="77777777" w:rsidR="003A0CD5" w:rsidRPr="006A65E2" w:rsidRDefault="003A0CD5" w:rsidP="006A65E2">
          <w:pPr>
            <w:pStyle w:val="Encabezado"/>
            <w:spacing w:after="0"/>
          </w:pPr>
        </w:p>
      </w:tc>
      <w:tc>
        <w:tcPr>
          <w:tcW w:w="4703" w:type="dxa"/>
          <w:vMerge/>
        </w:tcPr>
        <w:p w14:paraId="60CB33B7" w14:textId="77777777" w:rsidR="003A0CD5" w:rsidRPr="006A65E2" w:rsidRDefault="003A0CD5" w:rsidP="006A65E2">
          <w:pPr>
            <w:pStyle w:val="Encabezado"/>
            <w:spacing w:after="0"/>
          </w:pPr>
        </w:p>
      </w:tc>
      <w:tc>
        <w:tcPr>
          <w:tcW w:w="1350" w:type="dxa"/>
          <w:vAlign w:val="center"/>
        </w:tcPr>
        <w:p w14:paraId="6E8BE0F3" w14:textId="77777777" w:rsidR="003A0CD5" w:rsidRPr="006A65E2" w:rsidRDefault="003A0CD5" w:rsidP="00A74EE4">
          <w:pPr>
            <w:pStyle w:val="Ttulo4"/>
            <w:keepNext w:val="0"/>
            <w:suppressAutoHyphens/>
            <w:spacing w:after="0"/>
            <w:rPr>
              <w:sz w:val="20"/>
            </w:rPr>
          </w:pPr>
          <w:r w:rsidRPr="006A65E2">
            <w:rPr>
              <w:b w:val="0"/>
              <w:sz w:val="20"/>
            </w:rPr>
            <w:t>Versión</w:t>
          </w:r>
        </w:p>
        <w:p w14:paraId="0741B295" w14:textId="77777777" w:rsidR="003A0CD5" w:rsidRPr="006A65E2" w:rsidRDefault="003A0CD5" w:rsidP="00A74EE4">
          <w:pPr>
            <w:pStyle w:val="Encabezado"/>
            <w:spacing w:after="0"/>
            <w:jc w:val="center"/>
          </w:pPr>
          <w:r>
            <w:t>1</w:t>
          </w:r>
        </w:p>
      </w:tc>
      <w:tc>
        <w:tcPr>
          <w:tcW w:w="2103" w:type="dxa"/>
          <w:vMerge/>
          <w:vAlign w:val="center"/>
        </w:tcPr>
        <w:p w14:paraId="7E6CAB9B" w14:textId="77777777" w:rsidR="003A0CD5" w:rsidRPr="006A65E2" w:rsidRDefault="003A0CD5" w:rsidP="00A74EE4">
          <w:pPr>
            <w:pStyle w:val="Encabezado"/>
            <w:jc w:val="center"/>
          </w:pPr>
        </w:p>
      </w:tc>
    </w:tr>
    <w:tr w:rsidR="00D67AA6" w:rsidRPr="006A65E2" w14:paraId="06A8B07F" w14:textId="77777777" w:rsidTr="00A20C3B">
      <w:trPr>
        <w:trHeight w:val="510"/>
      </w:trPr>
      <w:tc>
        <w:tcPr>
          <w:tcW w:w="1912" w:type="dxa"/>
          <w:vMerge/>
        </w:tcPr>
        <w:p w14:paraId="6BEF5778" w14:textId="77777777" w:rsidR="003A0CD5" w:rsidRPr="006A65E2" w:rsidRDefault="003A0CD5" w:rsidP="006A65E2">
          <w:pPr>
            <w:pStyle w:val="Encabezado"/>
            <w:spacing w:after="0"/>
          </w:pPr>
        </w:p>
      </w:tc>
      <w:tc>
        <w:tcPr>
          <w:tcW w:w="4703" w:type="dxa"/>
          <w:vMerge/>
        </w:tcPr>
        <w:p w14:paraId="57FB7B25" w14:textId="77777777" w:rsidR="003A0CD5" w:rsidRPr="006A65E2" w:rsidRDefault="003A0CD5" w:rsidP="006A65E2">
          <w:pPr>
            <w:pStyle w:val="Encabezado"/>
            <w:spacing w:after="0"/>
          </w:pPr>
        </w:p>
      </w:tc>
      <w:tc>
        <w:tcPr>
          <w:tcW w:w="1350" w:type="dxa"/>
          <w:vAlign w:val="center"/>
        </w:tcPr>
        <w:p w14:paraId="65B031A6" w14:textId="77777777" w:rsidR="003A0CD5" w:rsidRPr="006A65E2" w:rsidRDefault="003A0CD5" w:rsidP="00A74EE4">
          <w:pPr>
            <w:pStyle w:val="Estilo1"/>
            <w:suppressAutoHyphens/>
            <w:spacing w:after="0"/>
            <w:jc w:val="center"/>
          </w:pPr>
          <w:r w:rsidRPr="006A65E2">
            <w:t>Página</w:t>
          </w:r>
        </w:p>
        <w:p w14:paraId="336DAD22" w14:textId="77777777" w:rsidR="003A0CD5" w:rsidRPr="006A65E2" w:rsidRDefault="000B6A55" w:rsidP="00A74EE4">
          <w:pPr>
            <w:pStyle w:val="Encabezado"/>
            <w:jc w:val="center"/>
          </w:pPr>
          <w:r w:rsidRPr="006A65E2">
            <w:rPr>
              <w:rStyle w:val="Nmerodepgina"/>
            </w:rPr>
            <w:fldChar w:fldCharType="begin"/>
          </w:r>
          <w:r w:rsidR="003A0CD5" w:rsidRPr="006A65E2">
            <w:rPr>
              <w:rStyle w:val="Nmerodepgina"/>
            </w:rPr>
            <w:instrText xml:space="preserve"> PAGE </w:instrText>
          </w:r>
          <w:r w:rsidRPr="006A65E2">
            <w:rPr>
              <w:rStyle w:val="Nmerodepgina"/>
            </w:rPr>
            <w:fldChar w:fldCharType="separate"/>
          </w:r>
          <w:r w:rsidR="00BE7DF6">
            <w:rPr>
              <w:rStyle w:val="Nmerodepgina"/>
              <w:noProof/>
            </w:rPr>
            <w:t>6</w:t>
          </w:r>
          <w:r w:rsidRPr="006A65E2">
            <w:rPr>
              <w:rStyle w:val="Nmerodepgina"/>
            </w:rPr>
            <w:fldChar w:fldCharType="end"/>
          </w:r>
          <w:r w:rsidR="003A0CD5" w:rsidRPr="006A65E2">
            <w:rPr>
              <w:rStyle w:val="Nmerodepgina"/>
            </w:rPr>
            <w:t xml:space="preserve"> de </w:t>
          </w:r>
          <w:r w:rsidRPr="006A65E2">
            <w:rPr>
              <w:rStyle w:val="Nmerodepgina"/>
            </w:rPr>
            <w:fldChar w:fldCharType="begin"/>
          </w:r>
          <w:r w:rsidR="003A0CD5" w:rsidRPr="006A65E2">
            <w:rPr>
              <w:rStyle w:val="Nmerodepgina"/>
            </w:rPr>
            <w:instrText xml:space="preserve"> NUMPAGES </w:instrText>
          </w:r>
          <w:r w:rsidRPr="006A65E2">
            <w:rPr>
              <w:rStyle w:val="Nmerodepgina"/>
            </w:rPr>
            <w:fldChar w:fldCharType="separate"/>
          </w:r>
          <w:r w:rsidR="00BE7DF6">
            <w:rPr>
              <w:rStyle w:val="Nmerodepgina"/>
              <w:noProof/>
            </w:rPr>
            <w:t>6</w:t>
          </w:r>
          <w:r w:rsidRPr="006A65E2">
            <w:rPr>
              <w:rStyle w:val="Nmerodepgina"/>
            </w:rPr>
            <w:fldChar w:fldCharType="end"/>
          </w:r>
        </w:p>
      </w:tc>
      <w:tc>
        <w:tcPr>
          <w:tcW w:w="2103" w:type="dxa"/>
          <w:vMerge/>
          <w:vAlign w:val="center"/>
        </w:tcPr>
        <w:p w14:paraId="1197C68C" w14:textId="77777777" w:rsidR="003A0CD5" w:rsidRPr="009624FA" w:rsidRDefault="003A0CD5" w:rsidP="00A74EE4">
          <w:pPr>
            <w:pStyle w:val="Encabezado"/>
            <w:jc w:val="center"/>
            <w:rPr>
              <w:noProof/>
              <w:sz w:val="22"/>
              <w:szCs w:val="22"/>
              <w:lang w:val="es-CR" w:eastAsia="es-CR"/>
            </w:rPr>
          </w:pPr>
        </w:p>
      </w:tc>
    </w:tr>
  </w:tbl>
  <w:p w14:paraId="10879E21" w14:textId="77777777" w:rsidR="003A0CD5" w:rsidRPr="00ED5EF5" w:rsidRDefault="003A0CD5" w:rsidP="00ED5EF5">
    <w:pPr>
      <w:spacing w:before="120"/>
      <w:rPr>
        <w:rFonts w:cs="Arial"/>
        <w:sz w:val="1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4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75"/>
      <w:gridCol w:w="5719"/>
      <w:gridCol w:w="1546"/>
    </w:tblGrid>
    <w:tr w:rsidR="003A0CD5" w:rsidRPr="000B28C6" w14:paraId="223592C4" w14:textId="77777777" w:rsidTr="004F4029">
      <w:trPr>
        <w:cantSplit/>
        <w:trHeight w:val="284"/>
        <w:jc w:val="center"/>
      </w:trPr>
      <w:tc>
        <w:tcPr>
          <w:tcW w:w="1775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062C2675" w14:textId="77777777" w:rsidR="003A0CD5" w:rsidRPr="000B28C6" w:rsidRDefault="003A0CD5" w:rsidP="00A74EE4">
          <w:pPr>
            <w:pStyle w:val="Encabezado"/>
            <w:spacing w:after="0"/>
            <w:ind w:left="-70" w:right="-70"/>
            <w:jc w:val="center"/>
            <w:rPr>
              <w:b/>
            </w:rPr>
          </w:pPr>
          <w:r>
            <w:rPr>
              <w:noProof/>
              <w:lang w:val="es-CR" w:eastAsia="es-CR"/>
            </w:rPr>
            <w:drawing>
              <wp:inline distT="0" distB="0" distL="0" distR="0" wp14:anchorId="0D6C7E0B" wp14:editId="162C20AC">
                <wp:extent cx="1047750" cy="523875"/>
                <wp:effectExtent l="0" t="0" r="0" b="0"/>
                <wp:docPr id="3" name="Imagen 3" descr="PODERJUDICIAL300x3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ODERJUDICIAL300x3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76" t="25999" b="256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9" w:type="dxa"/>
          <w:tcBorders>
            <w:left w:val="nil"/>
          </w:tcBorders>
        </w:tcPr>
        <w:p w14:paraId="66CC1631" w14:textId="77777777" w:rsidR="003A0CD5" w:rsidRPr="000B28C6" w:rsidRDefault="003A0CD5" w:rsidP="006A65E2">
          <w:pPr>
            <w:pStyle w:val="Encabezado"/>
            <w:spacing w:after="0"/>
            <w:jc w:val="center"/>
            <w:rPr>
              <w:b/>
            </w:rPr>
          </w:pPr>
          <w:r>
            <w:rPr>
              <w:b/>
            </w:rPr>
            <w:t>PODER JUDICIAL</w:t>
          </w:r>
        </w:p>
        <w:p w14:paraId="3E7C3EC7" w14:textId="77777777" w:rsidR="003A0CD5" w:rsidRPr="000B28C6" w:rsidRDefault="003A0CD5" w:rsidP="006A65E2">
          <w:pPr>
            <w:pStyle w:val="Encabezado"/>
            <w:spacing w:after="0"/>
            <w:jc w:val="center"/>
            <w:rPr>
              <w:b/>
            </w:rPr>
          </w:pPr>
          <w:r>
            <w:rPr>
              <w:b/>
            </w:rPr>
            <w:t>REPÚBLICA DE COSTA RICA</w:t>
          </w:r>
        </w:p>
      </w:tc>
      <w:tc>
        <w:tcPr>
          <w:tcW w:w="1546" w:type="dxa"/>
          <w:vMerge w:val="restart"/>
          <w:vAlign w:val="center"/>
        </w:tcPr>
        <w:p w14:paraId="3F811E20" w14:textId="77777777" w:rsidR="003A0CD5" w:rsidRDefault="003A0CD5" w:rsidP="004F4029">
          <w:pPr>
            <w:pStyle w:val="Encabezado"/>
            <w:spacing w:after="0"/>
            <w:jc w:val="center"/>
            <w:rPr>
              <w:b/>
            </w:rPr>
          </w:pPr>
          <w:r w:rsidRPr="000B28C6">
            <w:t>Versión</w:t>
          </w:r>
          <w:r w:rsidRPr="000B28C6">
            <w:rPr>
              <w:b/>
            </w:rPr>
            <w:t>:</w:t>
          </w:r>
        </w:p>
        <w:p w14:paraId="576D968D" w14:textId="77777777" w:rsidR="003A0CD5" w:rsidRPr="000B28C6" w:rsidRDefault="003A0CD5" w:rsidP="004F4029">
          <w:pPr>
            <w:jc w:val="center"/>
            <w:rPr>
              <w:b/>
            </w:rPr>
          </w:pPr>
          <w:r>
            <w:rPr>
              <w:b/>
            </w:rPr>
            <w:t>1</w:t>
          </w:r>
        </w:p>
      </w:tc>
    </w:tr>
    <w:tr w:rsidR="003A0CD5" w:rsidRPr="000B28C6" w14:paraId="1D322454" w14:textId="77777777" w:rsidTr="004F4029">
      <w:trPr>
        <w:cantSplit/>
        <w:trHeight w:val="258"/>
        <w:jc w:val="center"/>
      </w:trPr>
      <w:tc>
        <w:tcPr>
          <w:tcW w:w="1775" w:type="dxa"/>
          <w:vMerge/>
          <w:tcBorders>
            <w:left w:val="single" w:sz="4" w:space="0" w:color="auto"/>
            <w:right w:val="single" w:sz="4" w:space="0" w:color="auto"/>
          </w:tcBorders>
        </w:tcPr>
        <w:p w14:paraId="7C4C201F" w14:textId="77777777" w:rsidR="003A0CD5" w:rsidRPr="000B28C6" w:rsidRDefault="003A0CD5" w:rsidP="006A65E2">
          <w:pPr>
            <w:pStyle w:val="Encabezado"/>
            <w:spacing w:after="0"/>
            <w:rPr>
              <w:b/>
            </w:rPr>
          </w:pPr>
        </w:p>
      </w:tc>
      <w:tc>
        <w:tcPr>
          <w:tcW w:w="5719" w:type="dxa"/>
          <w:vMerge w:val="restart"/>
          <w:tcBorders>
            <w:left w:val="nil"/>
          </w:tcBorders>
          <w:vAlign w:val="center"/>
        </w:tcPr>
        <w:p w14:paraId="0F794AF0" w14:textId="77777777" w:rsidR="003A0CD5" w:rsidRPr="005B48C0" w:rsidRDefault="003A0CD5" w:rsidP="00B857D6">
          <w:pPr>
            <w:pStyle w:val="Encabezado"/>
            <w:spacing w:after="0"/>
            <w:jc w:val="center"/>
            <w:rPr>
              <w:b/>
              <w:bCs/>
            </w:rPr>
          </w:pPr>
          <w:r>
            <w:rPr>
              <w:b/>
              <w:sz w:val="22"/>
            </w:rPr>
            <w:t>Minuta de R</w:t>
          </w:r>
          <w:r w:rsidRPr="00A073A1">
            <w:rPr>
              <w:b/>
              <w:sz w:val="22"/>
            </w:rPr>
            <w:t>eunión</w:t>
          </w:r>
        </w:p>
      </w:tc>
      <w:tc>
        <w:tcPr>
          <w:tcW w:w="1546" w:type="dxa"/>
          <w:vMerge/>
          <w:vAlign w:val="center"/>
        </w:tcPr>
        <w:p w14:paraId="3B3C8E76" w14:textId="77777777" w:rsidR="003A0CD5" w:rsidRPr="000B28C6" w:rsidRDefault="003A0CD5" w:rsidP="00A74EE4">
          <w:pPr>
            <w:jc w:val="center"/>
            <w:rPr>
              <w:b/>
            </w:rPr>
          </w:pPr>
        </w:p>
      </w:tc>
    </w:tr>
    <w:tr w:rsidR="003A0CD5" w:rsidRPr="000B28C6" w14:paraId="3AD94C25" w14:textId="77777777" w:rsidTr="004F4029">
      <w:trPr>
        <w:cantSplit/>
        <w:trHeight w:val="230"/>
        <w:jc w:val="center"/>
      </w:trPr>
      <w:tc>
        <w:tcPr>
          <w:tcW w:w="1775" w:type="dxa"/>
          <w:vMerge/>
          <w:tcBorders>
            <w:left w:val="single" w:sz="4" w:space="0" w:color="auto"/>
            <w:right w:val="single" w:sz="4" w:space="0" w:color="auto"/>
          </w:tcBorders>
        </w:tcPr>
        <w:p w14:paraId="27A86DBA" w14:textId="77777777" w:rsidR="003A0CD5" w:rsidRPr="000B28C6" w:rsidRDefault="003A0CD5" w:rsidP="006A65E2">
          <w:pPr>
            <w:pStyle w:val="Encabezado"/>
            <w:spacing w:after="0"/>
            <w:rPr>
              <w:b/>
            </w:rPr>
          </w:pPr>
        </w:p>
      </w:tc>
      <w:tc>
        <w:tcPr>
          <w:tcW w:w="5719" w:type="dxa"/>
          <w:vMerge/>
          <w:tcBorders>
            <w:left w:val="nil"/>
          </w:tcBorders>
          <w:vAlign w:val="center"/>
        </w:tcPr>
        <w:p w14:paraId="03864FCA" w14:textId="77777777" w:rsidR="003A0CD5" w:rsidRPr="000B28C6" w:rsidRDefault="003A0CD5" w:rsidP="006A65E2">
          <w:pPr>
            <w:pStyle w:val="Encabezado"/>
            <w:spacing w:after="0"/>
            <w:jc w:val="both"/>
          </w:pPr>
        </w:p>
      </w:tc>
      <w:tc>
        <w:tcPr>
          <w:tcW w:w="1546" w:type="dxa"/>
          <w:vMerge/>
          <w:vAlign w:val="center"/>
        </w:tcPr>
        <w:p w14:paraId="52AFBC58" w14:textId="77777777" w:rsidR="003A0CD5" w:rsidRPr="000B28C6" w:rsidRDefault="003A0CD5" w:rsidP="00A74EE4">
          <w:pPr>
            <w:jc w:val="center"/>
            <w:rPr>
              <w:b/>
            </w:rPr>
          </w:pPr>
        </w:p>
      </w:tc>
    </w:tr>
    <w:tr w:rsidR="003A0CD5" w:rsidRPr="000B28C6" w14:paraId="59C19294" w14:textId="77777777" w:rsidTr="004F4029">
      <w:trPr>
        <w:cantSplit/>
        <w:trHeight w:val="432"/>
        <w:jc w:val="center"/>
      </w:trPr>
      <w:tc>
        <w:tcPr>
          <w:tcW w:w="1775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D4AE88E" w14:textId="77777777" w:rsidR="003A0CD5" w:rsidRPr="000B28C6" w:rsidRDefault="003A0CD5" w:rsidP="006A65E2">
          <w:pPr>
            <w:pStyle w:val="Encabezado"/>
            <w:spacing w:after="0"/>
            <w:rPr>
              <w:b/>
            </w:rPr>
          </w:pPr>
        </w:p>
      </w:tc>
      <w:tc>
        <w:tcPr>
          <w:tcW w:w="5719" w:type="dxa"/>
          <w:vMerge/>
          <w:tcBorders>
            <w:left w:val="nil"/>
            <w:bottom w:val="single" w:sz="4" w:space="0" w:color="auto"/>
          </w:tcBorders>
        </w:tcPr>
        <w:p w14:paraId="7DC86381" w14:textId="77777777" w:rsidR="003A0CD5" w:rsidRPr="000B28C6" w:rsidRDefault="003A0CD5" w:rsidP="006A65E2">
          <w:pPr>
            <w:pStyle w:val="Encabezado"/>
            <w:spacing w:after="0"/>
            <w:rPr>
              <w:b/>
            </w:rPr>
          </w:pPr>
        </w:p>
      </w:tc>
      <w:tc>
        <w:tcPr>
          <w:tcW w:w="1546" w:type="dxa"/>
          <w:tcBorders>
            <w:bottom w:val="single" w:sz="4" w:space="0" w:color="auto"/>
          </w:tcBorders>
          <w:vAlign w:val="center"/>
        </w:tcPr>
        <w:p w14:paraId="0B9E367D" w14:textId="77777777" w:rsidR="003A0CD5" w:rsidRPr="000B28C6" w:rsidRDefault="003A0CD5" w:rsidP="00A74EE4">
          <w:pPr>
            <w:pStyle w:val="Encabezado"/>
            <w:spacing w:after="0"/>
            <w:jc w:val="center"/>
            <w:rPr>
              <w:b/>
            </w:rPr>
          </w:pPr>
          <w:r w:rsidRPr="000B28C6">
            <w:t>Página</w:t>
          </w:r>
        </w:p>
        <w:p w14:paraId="4F9D1F2B" w14:textId="77777777" w:rsidR="003A0CD5" w:rsidRPr="000B28C6" w:rsidRDefault="000B6A55" w:rsidP="00A74EE4">
          <w:pPr>
            <w:jc w:val="center"/>
            <w:rPr>
              <w:b/>
            </w:rPr>
          </w:pPr>
          <w:r>
            <w:rPr>
              <w:rStyle w:val="Nmerodepgina"/>
            </w:rPr>
            <w:fldChar w:fldCharType="begin"/>
          </w:r>
          <w:r w:rsidR="003A0CD5">
            <w:rPr>
              <w:rStyle w:val="Nmerodepgina"/>
            </w:rPr>
            <w:instrText xml:space="preserve"> PAGE </w:instrText>
          </w:r>
          <w:r>
            <w:rPr>
              <w:rStyle w:val="Nmerodepgina"/>
            </w:rPr>
            <w:fldChar w:fldCharType="separate"/>
          </w:r>
          <w:r w:rsidR="00BE7DF6">
            <w:rPr>
              <w:rStyle w:val="Nmerodepgina"/>
              <w:noProof/>
            </w:rPr>
            <w:t>1</w:t>
          </w:r>
          <w:r>
            <w:rPr>
              <w:rStyle w:val="Nmerodepgina"/>
            </w:rPr>
            <w:fldChar w:fldCharType="end"/>
          </w:r>
          <w:r w:rsidR="003A0CD5">
            <w:rPr>
              <w:rStyle w:val="Nmerodepgina"/>
            </w:rPr>
            <w:t xml:space="preserve"> de </w:t>
          </w:r>
          <w:r>
            <w:rPr>
              <w:rStyle w:val="Nmerodepgina"/>
            </w:rPr>
            <w:fldChar w:fldCharType="begin"/>
          </w:r>
          <w:r w:rsidR="003A0CD5">
            <w:rPr>
              <w:rStyle w:val="Nmerodepgina"/>
            </w:rPr>
            <w:instrText xml:space="preserve"> NUMPAGES </w:instrText>
          </w:r>
          <w:r>
            <w:rPr>
              <w:rStyle w:val="Nmerodepgina"/>
            </w:rPr>
            <w:fldChar w:fldCharType="separate"/>
          </w:r>
          <w:r w:rsidR="00BE7DF6">
            <w:rPr>
              <w:rStyle w:val="Nmerodepgina"/>
              <w:noProof/>
            </w:rPr>
            <w:t>6</w:t>
          </w:r>
          <w:r>
            <w:rPr>
              <w:rStyle w:val="Nmerodepgina"/>
            </w:rPr>
            <w:fldChar w:fldCharType="end"/>
          </w:r>
        </w:p>
      </w:tc>
    </w:tr>
  </w:tbl>
  <w:p w14:paraId="72212F6C" w14:textId="77777777" w:rsidR="003A0CD5" w:rsidRPr="003E3AB0" w:rsidRDefault="003A0CD5" w:rsidP="00B74756">
    <w:pPr>
      <w:spacing w:before="120"/>
      <w:rPr>
        <w:rFonts w:cs="Arial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eastAsia="Times New Roman" w:hAnsi="Cambria" w:cs="Arial" w:hint="default"/>
      </w:rPr>
    </w:lvl>
  </w:abstractNum>
  <w:abstractNum w:abstractNumId="1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2" w15:restartNumberingAfterBreak="0">
    <w:nsid w:val="01FA00EC"/>
    <w:multiLevelType w:val="hybridMultilevel"/>
    <w:tmpl w:val="222680D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764526"/>
    <w:multiLevelType w:val="hybridMultilevel"/>
    <w:tmpl w:val="5C2A2C66"/>
    <w:lvl w:ilvl="0" w:tplc="C1BE0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050F1"/>
    <w:multiLevelType w:val="hybridMultilevel"/>
    <w:tmpl w:val="F2E03444"/>
    <w:lvl w:ilvl="0" w:tplc="69A8EA7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883B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007B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60CE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5212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AAA9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76C6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96E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E6A9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85BE2"/>
    <w:multiLevelType w:val="hybridMultilevel"/>
    <w:tmpl w:val="1D324BEE"/>
    <w:lvl w:ilvl="0" w:tplc="14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1230B9"/>
    <w:multiLevelType w:val="hybridMultilevel"/>
    <w:tmpl w:val="B2D069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D1A64"/>
    <w:multiLevelType w:val="multilevel"/>
    <w:tmpl w:val="6A8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95515E7"/>
    <w:multiLevelType w:val="hybridMultilevel"/>
    <w:tmpl w:val="8C702F48"/>
    <w:lvl w:ilvl="0" w:tplc="F2B21F0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C58FB"/>
    <w:multiLevelType w:val="hybridMultilevel"/>
    <w:tmpl w:val="183AA6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AA4ECC"/>
    <w:multiLevelType w:val="hybridMultilevel"/>
    <w:tmpl w:val="5C2A2C66"/>
    <w:lvl w:ilvl="0" w:tplc="C1BE0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F02647"/>
    <w:multiLevelType w:val="hybridMultilevel"/>
    <w:tmpl w:val="58FE8B54"/>
    <w:lvl w:ilvl="0" w:tplc="999C69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26C8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4824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2240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A20E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40C5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8644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CA16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74D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140C0C"/>
    <w:multiLevelType w:val="hybridMultilevel"/>
    <w:tmpl w:val="C70C9D1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A22BF7"/>
    <w:multiLevelType w:val="hybridMultilevel"/>
    <w:tmpl w:val="A5647FAA"/>
    <w:lvl w:ilvl="0" w:tplc="0756D0F6">
      <w:start w:val="1"/>
      <w:numFmt w:val="bullet"/>
      <w:lvlText w:val="✓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EE26E5F6" w:tentative="1">
      <w:start w:val="1"/>
      <w:numFmt w:val="bullet"/>
      <w:lvlText w:val="✓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AEF2EA46" w:tentative="1">
      <w:start w:val="1"/>
      <w:numFmt w:val="bullet"/>
      <w:lvlText w:val="✓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FF5AEBC6" w:tentative="1">
      <w:start w:val="1"/>
      <w:numFmt w:val="bullet"/>
      <w:lvlText w:val="✓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C23C0FAC" w:tentative="1">
      <w:start w:val="1"/>
      <w:numFmt w:val="bullet"/>
      <w:lvlText w:val="✓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B4DE1636" w:tentative="1">
      <w:start w:val="1"/>
      <w:numFmt w:val="bullet"/>
      <w:lvlText w:val="✓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679EB978">
      <w:start w:val="1"/>
      <w:numFmt w:val="bullet"/>
      <w:lvlText w:val="✓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DDC4598A" w:tentative="1">
      <w:start w:val="1"/>
      <w:numFmt w:val="bullet"/>
      <w:lvlText w:val="✓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650A8F34" w:tentative="1">
      <w:start w:val="1"/>
      <w:numFmt w:val="bullet"/>
      <w:lvlText w:val="✓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4" w15:restartNumberingAfterBreak="0">
    <w:nsid w:val="33020C11"/>
    <w:multiLevelType w:val="hybridMultilevel"/>
    <w:tmpl w:val="25DA66E6"/>
    <w:lvl w:ilvl="0" w:tplc="2514C654">
      <w:start w:val="1"/>
      <w:numFmt w:val="bullet"/>
      <w:lvlText w:val="✓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0C2C3240" w:tentative="1">
      <w:start w:val="1"/>
      <w:numFmt w:val="bullet"/>
      <w:lvlText w:val="✓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0B9CC51A" w:tentative="1">
      <w:start w:val="1"/>
      <w:numFmt w:val="bullet"/>
      <w:lvlText w:val="✓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0FB016B2" w:tentative="1">
      <w:start w:val="1"/>
      <w:numFmt w:val="bullet"/>
      <w:lvlText w:val="✓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0160199C" w:tentative="1">
      <w:start w:val="1"/>
      <w:numFmt w:val="bullet"/>
      <w:lvlText w:val="✓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BF78F6E4" w:tentative="1">
      <w:start w:val="1"/>
      <w:numFmt w:val="bullet"/>
      <w:lvlText w:val="✓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42762FFE" w:tentative="1">
      <w:start w:val="1"/>
      <w:numFmt w:val="bullet"/>
      <w:lvlText w:val="✓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975C212E" w:tentative="1">
      <w:start w:val="1"/>
      <w:numFmt w:val="bullet"/>
      <w:lvlText w:val="✓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45F644EC" w:tentative="1">
      <w:start w:val="1"/>
      <w:numFmt w:val="bullet"/>
      <w:lvlText w:val="✓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5" w15:restartNumberingAfterBreak="0">
    <w:nsid w:val="33493233"/>
    <w:multiLevelType w:val="hybridMultilevel"/>
    <w:tmpl w:val="1D324BEE"/>
    <w:lvl w:ilvl="0" w:tplc="14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532A75"/>
    <w:multiLevelType w:val="multilevel"/>
    <w:tmpl w:val="6A8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1E81F62"/>
    <w:multiLevelType w:val="hybridMultilevel"/>
    <w:tmpl w:val="4258AD1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2364BDA"/>
    <w:multiLevelType w:val="hybridMultilevel"/>
    <w:tmpl w:val="4A2A9CF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87E8E"/>
    <w:multiLevelType w:val="hybridMultilevel"/>
    <w:tmpl w:val="B2D069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643E73"/>
    <w:multiLevelType w:val="hybridMultilevel"/>
    <w:tmpl w:val="E53A8BF0"/>
    <w:lvl w:ilvl="0" w:tplc="1FF440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5266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7CF9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D4FD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3AFF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1E62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BC85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765F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CE15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FD45DE"/>
    <w:multiLevelType w:val="multilevel"/>
    <w:tmpl w:val="6A8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B5D7EF1"/>
    <w:multiLevelType w:val="hybridMultilevel"/>
    <w:tmpl w:val="746CB194"/>
    <w:lvl w:ilvl="0" w:tplc="08AE34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9C2A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26D7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16BC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06E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1C8D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0CB3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648F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A039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C0C2E82"/>
    <w:multiLevelType w:val="hybridMultilevel"/>
    <w:tmpl w:val="1D324BEE"/>
    <w:lvl w:ilvl="0" w:tplc="14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965880"/>
    <w:multiLevelType w:val="hybridMultilevel"/>
    <w:tmpl w:val="7CA2D3F8"/>
    <w:lvl w:ilvl="0" w:tplc="1FF424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04810C9"/>
    <w:multiLevelType w:val="hybridMultilevel"/>
    <w:tmpl w:val="FB3272A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CE197E"/>
    <w:multiLevelType w:val="multilevel"/>
    <w:tmpl w:val="6A8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6AA72D1"/>
    <w:multiLevelType w:val="hybridMultilevel"/>
    <w:tmpl w:val="E71E2B16"/>
    <w:lvl w:ilvl="0" w:tplc="C1BE0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0C08F3"/>
    <w:multiLevelType w:val="hybridMultilevel"/>
    <w:tmpl w:val="2FFE8584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EBC0D02"/>
    <w:multiLevelType w:val="hybridMultilevel"/>
    <w:tmpl w:val="4A4819D6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EF81A71"/>
    <w:multiLevelType w:val="hybridMultilevel"/>
    <w:tmpl w:val="489CEB18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DB5FC2"/>
    <w:multiLevelType w:val="hybridMultilevel"/>
    <w:tmpl w:val="BD060C00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40865FF"/>
    <w:multiLevelType w:val="hybridMultilevel"/>
    <w:tmpl w:val="4B3498A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B21CA"/>
    <w:multiLevelType w:val="hybridMultilevel"/>
    <w:tmpl w:val="E3CA382E"/>
    <w:lvl w:ilvl="0" w:tplc="6330B6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1F04FA"/>
    <w:multiLevelType w:val="hybridMultilevel"/>
    <w:tmpl w:val="8C702F48"/>
    <w:lvl w:ilvl="0" w:tplc="F2B21F0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364440"/>
    <w:multiLevelType w:val="hybridMultilevel"/>
    <w:tmpl w:val="06A43C4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6F3E8F"/>
    <w:multiLevelType w:val="multilevel"/>
    <w:tmpl w:val="6A80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6C7A585B"/>
    <w:multiLevelType w:val="hybridMultilevel"/>
    <w:tmpl w:val="1D324BEE"/>
    <w:lvl w:ilvl="0" w:tplc="14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A46C4D"/>
    <w:multiLevelType w:val="hybridMultilevel"/>
    <w:tmpl w:val="1D86FCF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A3081"/>
    <w:multiLevelType w:val="hybridMultilevel"/>
    <w:tmpl w:val="FA6A591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19D7628"/>
    <w:multiLevelType w:val="hybridMultilevel"/>
    <w:tmpl w:val="3A4CF1D6"/>
    <w:lvl w:ilvl="0" w:tplc="3F609D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9853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9CC1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E866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3C78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A0FE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AA95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1CD0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8476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3985F07"/>
    <w:multiLevelType w:val="hybridMultilevel"/>
    <w:tmpl w:val="B0BA718E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A8E7323"/>
    <w:multiLevelType w:val="hybridMultilevel"/>
    <w:tmpl w:val="C6AC461A"/>
    <w:lvl w:ilvl="0" w:tplc="1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6"/>
  </w:num>
  <w:num w:numId="3">
    <w:abstractNumId w:val="11"/>
  </w:num>
  <w:num w:numId="4">
    <w:abstractNumId w:val="22"/>
  </w:num>
  <w:num w:numId="5">
    <w:abstractNumId w:val="20"/>
  </w:num>
  <w:num w:numId="6">
    <w:abstractNumId w:val="40"/>
  </w:num>
  <w:num w:numId="7">
    <w:abstractNumId w:val="4"/>
  </w:num>
  <w:num w:numId="8">
    <w:abstractNumId w:val="9"/>
  </w:num>
  <w:num w:numId="9">
    <w:abstractNumId w:val="21"/>
  </w:num>
  <w:num w:numId="10">
    <w:abstractNumId w:val="16"/>
  </w:num>
  <w:num w:numId="11">
    <w:abstractNumId w:val="7"/>
  </w:num>
  <w:num w:numId="12">
    <w:abstractNumId w:val="34"/>
  </w:num>
  <w:num w:numId="13">
    <w:abstractNumId w:val="13"/>
  </w:num>
  <w:num w:numId="14">
    <w:abstractNumId w:val="14"/>
  </w:num>
  <w:num w:numId="15">
    <w:abstractNumId w:val="5"/>
  </w:num>
  <w:num w:numId="16">
    <w:abstractNumId w:val="23"/>
  </w:num>
  <w:num w:numId="17">
    <w:abstractNumId w:val="37"/>
  </w:num>
  <w:num w:numId="18">
    <w:abstractNumId w:val="6"/>
  </w:num>
  <w:num w:numId="19">
    <w:abstractNumId w:val="8"/>
  </w:num>
  <w:num w:numId="20">
    <w:abstractNumId w:val="19"/>
  </w:num>
  <w:num w:numId="21">
    <w:abstractNumId w:val="33"/>
  </w:num>
  <w:num w:numId="22">
    <w:abstractNumId w:val="25"/>
  </w:num>
  <w:num w:numId="23">
    <w:abstractNumId w:val="39"/>
  </w:num>
  <w:num w:numId="24">
    <w:abstractNumId w:val="17"/>
  </w:num>
  <w:num w:numId="25">
    <w:abstractNumId w:val="12"/>
  </w:num>
  <w:num w:numId="26">
    <w:abstractNumId w:val="10"/>
  </w:num>
  <w:num w:numId="27">
    <w:abstractNumId w:val="30"/>
  </w:num>
  <w:num w:numId="28">
    <w:abstractNumId w:val="15"/>
  </w:num>
  <w:num w:numId="29">
    <w:abstractNumId w:val="0"/>
  </w:num>
  <w:num w:numId="30">
    <w:abstractNumId w:val="32"/>
  </w:num>
  <w:num w:numId="31">
    <w:abstractNumId w:val="35"/>
  </w:num>
  <w:num w:numId="32">
    <w:abstractNumId w:val="31"/>
  </w:num>
  <w:num w:numId="33">
    <w:abstractNumId w:val="41"/>
  </w:num>
  <w:num w:numId="34">
    <w:abstractNumId w:val="29"/>
  </w:num>
  <w:num w:numId="35">
    <w:abstractNumId w:val="28"/>
  </w:num>
  <w:num w:numId="36">
    <w:abstractNumId w:val="42"/>
  </w:num>
  <w:num w:numId="37">
    <w:abstractNumId w:val="18"/>
  </w:num>
  <w:num w:numId="38">
    <w:abstractNumId w:val="38"/>
  </w:num>
  <w:num w:numId="39">
    <w:abstractNumId w:val="1"/>
  </w:num>
  <w:num w:numId="40">
    <w:abstractNumId w:val="2"/>
  </w:num>
  <w:num w:numId="41">
    <w:abstractNumId w:val="3"/>
  </w:num>
  <w:num w:numId="42">
    <w:abstractNumId w:val="27"/>
  </w:num>
  <w:num w:numId="43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9B1"/>
    <w:rsid w:val="00001941"/>
    <w:rsid w:val="00002C5F"/>
    <w:rsid w:val="00014913"/>
    <w:rsid w:val="00016099"/>
    <w:rsid w:val="00016320"/>
    <w:rsid w:val="000213E3"/>
    <w:rsid w:val="00027D30"/>
    <w:rsid w:val="00027EAA"/>
    <w:rsid w:val="00030614"/>
    <w:rsid w:val="0003292D"/>
    <w:rsid w:val="00033011"/>
    <w:rsid w:val="00033041"/>
    <w:rsid w:val="00037113"/>
    <w:rsid w:val="00037783"/>
    <w:rsid w:val="0004181A"/>
    <w:rsid w:val="00042694"/>
    <w:rsid w:val="00043491"/>
    <w:rsid w:val="00046395"/>
    <w:rsid w:val="000502FC"/>
    <w:rsid w:val="000518BD"/>
    <w:rsid w:val="000529D0"/>
    <w:rsid w:val="00052B41"/>
    <w:rsid w:val="00055431"/>
    <w:rsid w:val="0005743C"/>
    <w:rsid w:val="00057A28"/>
    <w:rsid w:val="000655F3"/>
    <w:rsid w:val="00072992"/>
    <w:rsid w:val="00073BFA"/>
    <w:rsid w:val="00073CFB"/>
    <w:rsid w:val="00075042"/>
    <w:rsid w:val="000753D7"/>
    <w:rsid w:val="00077360"/>
    <w:rsid w:val="00082663"/>
    <w:rsid w:val="00085445"/>
    <w:rsid w:val="000872C1"/>
    <w:rsid w:val="00093DB3"/>
    <w:rsid w:val="0009426E"/>
    <w:rsid w:val="00095D49"/>
    <w:rsid w:val="00096945"/>
    <w:rsid w:val="00096D8A"/>
    <w:rsid w:val="000A0108"/>
    <w:rsid w:val="000A0420"/>
    <w:rsid w:val="000A0BFD"/>
    <w:rsid w:val="000A3D7D"/>
    <w:rsid w:val="000A504C"/>
    <w:rsid w:val="000B112D"/>
    <w:rsid w:val="000B1767"/>
    <w:rsid w:val="000B197B"/>
    <w:rsid w:val="000B4AAF"/>
    <w:rsid w:val="000B4FC1"/>
    <w:rsid w:val="000B5575"/>
    <w:rsid w:val="000B57F1"/>
    <w:rsid w:val="000B6A55"/>
    <w:rsid w:val="000C5ACF"/>
    <w:rsid w:val="000C627D"/>
    <w:rsid w:val="000C62AA"/>
    <w:rsid w:val="000C6F4B"/>
    <w:rsid w:val="000D1E94"/>
    <w:rsid w:val="000D2315"/>
    <w:rsid w:val="000D4663"/>
    <w:rsid w:val="000D4858"/>
    <w:rsid w:val="000D61DF"/>
    <w:rsid w:val="000E053D"/>
    <w:rsid w:val="000E18BC"/>
    <w:rsid w:val="000E296C"/>
    <w:rsid w:val="000E2D93"/>
    <w:rsid w:val="000E509C"/>
    <w:rsid w:val="000E5A1C"/>
    <w:rsid w:val="000E60EE"/>
    <w:rsid w:val="000E71F1"/>
    <w:rsid w:val="000F01DF"/>
    <w:rsid w:val="000F06C1"/>
    <w:rsid w:val="000F28B8"/>
    <w:rsid w:val="000F456F"/>
    <w:rsid w:val="000F5369"/>
    <w:rsid w:val="000F56F3"/>
    <w:rsid w:val="000F668B"/>
    <w:rsid w:val="001006CC"/>
    <w:rsid w:val="00103D3A"/>
    <w:rsid w:val="0010439F"/>
    <w:rsid w:val="00106A49"/>
    <w:rsid w:val="00106BD5"/>
    <w:rsid w:val="00106BF0"/>
    <w:rsid w:val="00111231"/>
    <w:rsid w:val="00114322"/>
    <w:rsid w:val="00116878"/>
    <w:rsid w:val="001206D7"/>
    <w:rsid w:val="00121328"/>
    <w:rsid w:val="001228FD"/>
    <w:rsid w:val="0012359A"/>
    <w:rsid w:val="00124BCA"/>
    <w:rsid w:val="001256A8"/>
    <w:rsid w:val="00127E9B"/>
    <w:rsid w:val="00130A6A"/>
    <w:rsid w:val="00131806"/>
    <w:rsid w:val="00133D5D"/>
    <w:rsid w:val="00137F14"/>
    <w:rsid w:val="001532CE"/>
    <w:rsid w:val="00155359"/>
    <w:rsid w:val="00156CF8"/>
    <w:rsid w:val="001603F5"/>
    <w:rsid w:val="00160C39"/>
    <w:rsid w:val="00163F04"/>
    <w:rsid w:val="00164616"/>
    <w:rsid w:val="00165211"/>
    <w:rsid w:val="00165540"/>
    <w:rsid w:val="0016655F"/>
    <w:rsid w:val="00171194"/>
    <w:rsid w:val="00172E52"/>
    <w:rsid w:val="001743F7"/>
    <w:rsid w:val="00177B7B"/>
    <w:rsid w:val="00180024"/>
    <w:rsid w:val="00182B91"/>
    <w:rsid w:val="00183861"/>
    <w:rsid w:val="00184908"/>
    <w:rsid w:val="00185E0F"/>
    <w:rsid w:val="001873B6"/>
    <w:rsid w:val="00187EA5"/>
    <w:rsid w:val="001905D0"/>
    <w:rsid w:val="00190E9B"/>
    <w:rsid w:val="00190EFB"/>
    <w:rsid w:val="001913A7"/>
    <w:rsid w:val="00192A9E"/>
    <w:rsid w:val="00193A35"/>
    <w:rsid w:val="0019590E"/>
    <w:rsid w:val="00196392"/>
    <w:rsid w:val="0019756A"/>
    <w:rsid w:val="001A0EC3"/>
    <w:rsid w:val="001A24FD"/>
    <w:rsid w:val="001A657F"/>
    <w:rsid w:val="001A70A8"/>
    <w:rsid w:val="001B07C4"/>
    <w:rsid w:val="001B455A"/>
    <w:rsid w:val="001B4C9B"/>
    <w:rsid w:val="001B5754"/>
    <w:rsid w:val="001B5DF4"/>
    <w:rsid w:val="001C6189"/>
    <w:rsid w:val="001C7961"/>
    <w:rsid w:val="001D0667"/>
    <w:rsid w:val="001D42B1"/>
    <w:rsid w:val="001D7EED"/>
    <w:rsid w:val="001E0039"/>
    <w:rsid w:val="001E199E"/>
    <w:rsid w:val="001F0C66"/>
    <w:rsid w:val="001F0C91"/>
    <w:rsid w:val="001F1D03"/>
    <w:rsid w:val="001F521B"/>
    <w:rsid w:val="001F6357"/>
    <w:rsid w:val="001F7125"/>
    <w:rsid w:val="00204398"/>
    <w:rsid w:val="00204906"/>
    <w:rsid w:val="00204A81"/>
    <w:rsid w:val="00204D76"/>
    <w:rsid w:val="00207C87"/>
    <w:rsid w:val="00207E8F"/>
    <w:rsid w:val="002117F1"/>
    <w:rsid w:val="00212C43"/>
    <w:rsid w:val="0021576F"/>
    <w:rsid w:val="002179EC"/>
    <w:rsid w:val="0022531D"/>
    <w:rsid w:val="00225681"/>
    <w:rsid w:val="002272AE"/>
    <w:rsid w:val="0023106D"/>
    <w:rsid w:val="002323E2"/>
    <w:rsid w:val="002328EE"/>
    <w:rsid w:val="00232EB7"/>
    <w:rsid w:val="002333D3"/>
    <w:rsid w:val="00235B53"/>
    <w:rsid w:val="0023674F"/>
    <w:rsid w:val="00242C91"/>
    <w:rsid w:val="0024317F"/>
    <w:rsid w:val="00243921"/>
    <w:rsid w:val="0024607A"/>
    <w:rsid w:val="002509EA"/>
    <w:rsid w:val="00252091"/>
    <w:rsid w:val="00254EDF"/>
    <w:rsid w:val="0026074C"/>
    <w:rsid w:val="00260D46"/>
    <w:rsid w:val="00261243"/>
    <w:rsid w:val="00262372"/>
    <w:rsid w:val="002646EC"/>
    <w:rsid w:val="00264C66"/>
    <w:rsid w:val="00265FB7"/>
    <w:rsid w:val="00266DAE"/>
    <w:rsid w:val="00270C82"/>
    <w:rsid w:val="002713FD"/>
    <w:rsid w:val="00272659"/>
    <w:rsid w:val="002759A3"/>
    <w:rsid w:val="00276DFF"/>
    <w:rsid w:val="00280B29"/>
    <w:rsid w:val="002823D7"/>
    <w:rsid w:val="00282EB6"/>
    <w:rsid w:val="00283E6B"/>
    <w:rsid w:val="00285FDE"/>
    <w:rsid w:val="002869C3"/>
    <w:rsid w:val="0028794D"/>
    <w:rsid w:val="002A006F"/>
    <w:rsid w:val="002A408B"/>
    <w:rsid w:val="002A5B19"/>
    <w:rsid w:val="002B3768"/>
    <w:rsid w:val="002B4016"/>
    <w:rsid w:val="002B7649"/>
    <w:rsid w:val="002D02ED"/>
    <w:rsid w:val="002D0A59"/>
    <w:rsid w:val="002D0D16"/>
    <w:rsid w:val="002D0F0D"/>
    <w:rsid w:val="002D34A2"/>
    <w:rsid w:val="002D3FF2"/>
    <w:rsid w:val="002D40A0"/>
    <w:rsid w:val="002D5BF0"/>
    <w:rsid w:val="002E2CF6"/>
    <w:rsid w:val="002E5689"/>
    <w:rsid w:val="002E5FBA"/>
    <w:rsid w:val="002E6F29"/>
    <w:rsid w:val="002F018D"/>
    <w:rsid w:val="002F15C9"/>
    <w:rsid w:val="002F4C41"/>
    <w:rsid w:val="002F556B"/>
    <w:rsid w:val="002F70B8"/>
    <w:rsid w:val="002F797C"/>
    <w:rsid w:val="00300584"/>
    <w:rsid w:val="003012F0"/>
    <w:rsid w:val="003016CD"/>
    <w:rsid w:val="003060BA"/>
    <w:rsid w:val="003065B3"/>
    <w:rsid w:val="003122BA"/>
    <w:rsid w:val="00313246"/>
    <w:rsid w:val="00313D4F"/>
    <w:rsid w:val="0031432B"/>
    <w:rsid w:val="00316B55"/>
    <w:rsid w:val="003172E8"/>
    <w:rsid w:val="00320133"/>
    <w:rsid w:val="003210BF"/>
    <w:rsid w:val="003248FC"/>
    <w:rsid w:val="00327AAD"/>
    <w:rsid w:val="00327D73"/>
    <w:rsid w:val="00331524"/>
    <w:rsid w:val="00331EB7"/>
    <w:rsid w:val="003325C5"/>
    <w:rsid w:val="0033330B"/>
    <w:rsid w:val="003334BB"/>
    <w:rsid w:val="00334B1B"/>
    <w:rsid w:val="00335375"/>
    <w:rsid w:val="00341D6E"/>
    <w:rsid w:val="003424E6"/>
    <w:rsid w:val="00342DFC"/>
    <w:rsid w:val="003462FF"/>
    <w:rsid w:val="00347CF2"/>
    <w:rsid w:val="003514ED"/>
    <w:rsid w:val="00356193"/>
    <w:rsid w:val="00357BBC"/>
    <w:rsid w:val="00357DE8"/>
    <w:rsid w:val="00365702"/>
    <w:rsid w:val="003666A2"/>
    <w:rsid w:val="00367E1B"/>
    <w:rsid w:val="00371309"/>
    <w:rsid w:val="00373D93"/>
    <w:rsid w:val="00374ABC"/>
    <w:rsid w:val="003750D6"/>
    <w:rsid w:val="00376D2C"/>
    <w:rsid w:val="003801BC"/>
    <w:rsid w:val="00381D7F"/>
    <w:rsid w:val="00382B81"/>
    <w:rsid w:val="0038364C"/>
    <w:rsid w:val="0038377A"/>
    <w:rsid w:val="00384030"/>
    <w:rsid w:val="00384EC3"/>
    <w:rsid w:val="00390AFC"/>
    <w:rsid w:val="003926F9"/>
    <w:rsid w:val="00394CE3"/>
    <w:rsid w:val="003A0469"/>
    <w:rsid w:val="003A08DB"/>
    <w:rsid w:val="003A0CD5"/>
    <w:rsid w:val="003A27FC"/>
    <w:rsid w:val="003A2F11"/>
    <w:rsid w:val="003A3112"/>
    <w:rsid w:val="003A5A0E"/>
    <w:rsid w:val="003B12C9"/>
    <w:rsid w:val="003B2E34"/>
    <w:rsid w:val="003B4C9D"/>
    <w:rsid w:val="003B4EA7"/>
    <w:rsid w:val="003B56FB"/>
    <w:rsid w:val="003B57B2"/>
    <w:rsid w:val="003B73A5"/>
    <w:rsid w:val="003C2EC0"/>
    <w:rsid w:val="003C3BD7"/>
    <w:rsid w:val="003C4516"/>
    <w:rsid w:val="003C4FEA"/>
    <w:rsid w:val="003C5DEB"/>
    <w:rsid w:val="003D3E9A"/>
    <w:rsid w:val="003D4C02"/>
    <w:rsid w:val="003E02A7"/>
    <w:rsid w:val="003E0F68"/>
    <w:rsid w:val="003E3AB0"/>
    <w:rsid w:val="003F1161"/>
    <w:rsid w:val="003F23AF"/>
    <w:rsid w:val="003F2403"/>
    <w:rsid w:val="003F32AB"/>
    <w:rsid w:val="003F4400"/>
    <w:rsid w:val="003F6A42"/>
    <w:rsid w:val="003F7332"/>
    <w:rsid w:val="004010E0"/>
    <w:rsid w:val="00401B46"/>
    <w:rsid w:val="00401CD7"/>
    <w:rsid w:val="00403E9E"/>
    <w:rsid w:val="00405A42"/>
    <w:rsid w:val="00406206"/>
    <w:rsid w:val="00414392"/>
    <w:rsid w:val="004143C3"/>
    <w:rsid w:val="004146FB"/>
    <w:rsid w:val="00414B02"/>
    <w:rsid w:val="00414BD4"/>
    <w:rsid w:val="00414DAC"/>
    <w:rsid w:val="00416854"/>
    <w:rsid w:val="00416A22"/>
    <w:rsid w:val="00416CE8"/>
    <w:rsid w:val="004179EA"/>
    <w:rsid w:val="00421DD7"/>
    <w:rsid w:val="00427B2A"/>
    <w:rsid w:val="0043074C"/>
    <w:rsid w:val="0043142B"/>
    <w:rsid w:val="00433260"/>
    <w:rsid w:val="00433AEC"/>
    <w:rsid w:val="00437106"/>
    <w:rsid w:val="004375E8"/>
    <w:rsid w:val="004377C8"/>
    <w:rsid w:val="00437CCA"/>
    <w:rsid w:val="0044038C"/>
    <w:rsid w:val="004412D1"/>
    <w:rsid w:val="00442B2E"/>
    <w:rsid w:val="004433DA"/>
    <w:rsid w:val="004435E5"/>
    <w:rsid w:val="00445542"/>
    <w:rsid w:val="00447CFF"/>
    <w:rsid w:val="004549E8"/>
    <w:rsid w:val="00462D40"/>
    <w:rsid w:val="00462E43"/>
    <w:rsid w:val="00464E60"/>
    <w:rsid w:val="00465CA6"/>
    <w:rsid w:val="00465F4F"/>
    <w:rsid w:val="00467804"/>
    <w:rsid w:val="004716CE"/>
    <w:rsid w:val="00472872"/>
    <w:rsid w:val="00473314"/>
    <w:rsid w:val="0047342D"/>
    <w:rsid w:val="004741C6"/>
    <w:rsid w:val="00475B93"/>
    <w:rsid w:val="0047714A"/>
    <w:rsid w:val="00477876"/>
    <w:rsid w:val="00480E7D"/>
    <w:rsid w:val="0048113A"/>
    <w:rsid w:val="00482792"/>
    <w:rsid w:val="00484235"/>
    <w:rsid w:val="00485905"/>
    <w:rsid w:val="0048652D"/>
    <w:rsid w:val="00486E0B"/>
    <w:rsid w:val="00492124"/>
    <w:rsid w:val="00492EB1"/>
    <w:rsid w:val="004973EB"/>
    <w:rsid w:val="004A2F72"/>
    <w:rsid w:val="004B23C4"/>
    <w:rsid w:val="004B37B7"/>
    <w:rsid w:val="004B4BCD"/>
    <w:rsid w:val="004B641C"/>
    <w:rsid w:val="004B6AC2"/>
    <w:rsid w:val="004B7BE4"/>
    <w:rsid w:val="004B7E01"/>
    <w:rsid w:val="004C6165"/>
    <w:rsid w:val="004C6623"/>
    <w:rsid w:val="004C674C"/>
    <w:rsid w:val="004C6F90"/>
    <w:rsid w:val="004D008B"/>
    <w:rsid w:val="004D14DD"/>
    <w:rsid w:val="004D63F2"/>
    <w:rsid w:val="004D6EEC"/>
    <w:rsid w:val="004D7833"/>
    <w:rsid w:val="004E07B3"/>
    <w:rsid w:val="004E0EEB"/>
    <w:rsid w:val="004E1E5A"/>
    <w:rsid w:val="004E20EC"/>
    <w:rsid w:val="004E2F2C"/>
    <w:rsid w:val="004E413C"/>
    <w:rsid w:val="004E4E1B"/>
    <w:rsid w:val="004E6D8A"/>
    <w:rsid w:val="004F032C"/>
    <w:rsid w:val="004F0586"/>
    <w:rsid w:val="004F27E9"/>
    <w:rsid w:val="004F4029"/>
    <w:rsid w:val="004F533A"/>
    <w:rsid w:val="004F75FB"/>
    <w:rsid w:val="004F7AC6"/>
    <w:rsid w:val="005030A4"/>
    <w:rsid w:val="00504B0F"/>
    <w:rsid w:val="00505A0D"/>
    <w:rsid w:val="00510DF1"/>
    <w:rsid w:val="00513CD4"/>
    <w:rsid w:val="00516A76"/>
    <w:rsid w:val="00523D2E"/>
    <w:rsid w:val="00523ED1"/>
    <w:rsid w:val="00524FD3"/>
    <w:rsid w:val="005251CB"/>
    <w:rsid w:val="005251E0"/>
    <w:rsid w:val="005300C1"/>
    <w:rsid w:val="005404FB"/>
    <w:rsid w:val="00540925"/>
    <w:rsid w:val="0054218E"/>
    <w:rsid w:val="00545B37"/>
    <w:rsid w:val="005470D5"/>
    <w:rsid w:val="005509FF"/>
    <w:rsid w:val="00556108"/>
    <w:rsid w:val="00556494"/>
    <w:rsid w:val="00560659"/>
    <w:rsid w:val="00560924"/>
    <w:rsid w:val="00562EFA"/>
    <w:rsid w:val="005636C0"/>
    <w:rsid w:val="00564000"/>
    <w:rsid w:val="00564D73"/>
    <w:rsid w:val="00570B43"/>
    <w:rsid w:val="00570E97"/>
    <w:rsid w:val="00571E0C"/>
    <w:rsid w:val="00577402"/>
    <w:rsid w:val="00580716"/>
    <w:rsid w:val="00580EA9"/>
    <w:rsid w:val="00585308"/>
    <w:rsid w:val="00585F1F"/>
    <w:rsid w:val="0058627E"/>
    <w:rsid w:val="00590902"/>
    <w:rsid w:val="0059386D"/>
    <w:rsid w:val="00594309"/>
    <w:rsid w:val="00597238"/>
    <w:rsid w:val="005978E9"/>
    <w:rsid w:val="005A4AE7"/>
    <w:rsid w:val="005A6380"/>
    <w:rsid w:val="005B13B7"/>
    <w:rsid w:val="005B48C0"/>
    <w:rsid w:val="005B5117"/>
    <w:rsid w:val="005B60E5"/>
    <w:rsid w:val="005B63BD"/>
    <w:rsid w:val="005C0F33"/>
    <w:rsid w:val="005C313D"/>
    <w:rsid w:val="005C5579"/>
    <w:rsid w:val="005C5897"/>
    <w:rsid w:val="005C6833"/>
    <w:rsid w:val="005C6924"/>
    <w:rsid w:val="005D033F"/>
    <w:rsid w:val="005D2630"/>
    <w:rsid w:val="005D3054"/>
    <w:rsid w:val="005D4BAE"/>
    <w:rsid w:val="005D7616"/>
    <w:rsid w:val="005E3736"/>
    <w:rsid w:val="005E3B5B"/>
    <w:rsid w:val="005E3E80"/>
    <w:rsid w:val="005E4422"/>
    <w:rsid w:val="005E5036"/>
    <w:rsid w:val="005E7696"/>
    <w:rsid w:val="005E7A6B"/>
    <w:rsid w:val="005F0206"/>
    <w:rsid w:val="005F17E5"/>
    <w:rsid w:val="005F2F66"/>
    <w:rsid w:val="005F484E"/>
    <w:rsid w:val="005F505D"/>
    <w:rsid w:val="005F54C7"/>
    <w:rsid w:val="00603285"/>
    <w:rsid w:val="00603E1B"/>
    <w:rsid w:val="00605B6B"/>
    <w:rsid w:val="006169C6"/>
    <w:rsid w:val="006179B1"/>
    <w:rsid w:val="00621721"/>
    <w:rsid w:val="00623572"/>
    <w:rsid w:val="0062485B"/>
    <w:rsid w:val="00624876"/>
    <w:rsid w:val="00624B16"/>
    <w:rsid w:val="00625243"/>
    <w:rsid w:val="00625F20"/>
    <w:rsid w:val="006265EC"/>
    <w:rsid w:val="00626742"/>
    <w:rsid w:val="00627812"/>
    <w:rsid w:val="006320E9"/>
    <w:rsid w:val="00632FE8"/>
    <w:rsid w:val="006364C6"/>
    <w:rsid w:val="006369D7"/>
    <w:rsid w:val="00636D19"/>
    <w:rsid w:val="006376AF"/>
    <w:rsid w:val="006409CC"/>
    <w:rsid w:val="006434E4"/>
    <w:rsid w:val="006463DA"/>
    <w:rsid w:val="00660DAB"/>
    <w:rsid w:val="00662E87"/>
    <w:rsid w:val="00670778"/>
    <w:rsid w:val="00676F64"/>
    <w:rsid w:val="00677610"/>
    <w:rsid w:val="00680475"/>
    <w:rsid w:val="00682AB5"/>
    <w:rsid w:val="00686028"/>
    <w:rsid w:val="006874E6"/>
    <w:rsid w:val="00693E06"/>
    <w:rsid w:val="00694BBE"/>
    <w:rsid w:val="006A2300"/>
    <w:rsid w:val="006A2C48"/>
    <w:rsid w:val="006A2FC2"/>
    <w:rsid w:val="006A58C0"/>
    <w:rsid w:val="006A65E2"/>
    <w:rsid w:val="006A6B9E"/>
    <w:rsid w:val="006A7450"/>
    <w:rsid w:val="006B11CD"/>
    <w:rsid w:val="006B4DD9"/>
    <w:rsid w:val="006C0B43"/>
    <w:rsid w:val="006C167C"/>
    <w:rsid w:val="006C181C"/>
    <w:rsid w:val="006C4EC8"/>
    <w:rsid w:val="006C634B"/>
    <w:rsid w:val="006D2983"/>
    <w:rsid w:val="006D4D36"/>
    <w:rsid w:val="006D517B"/>
    <w:rsid w:val="006D7AF9"/>
    <w:rsid w:val="006D7D48"/>
    <w:rsid w:val="006E0FA0"/>
    <w:rsid w:val="006E266C"/>
    <w:rsid w:val="006E3418"/>
    <w:rsid w:val="006E3631"/>
    <w:rsid w:val="006E541D"/>
    <w:rsid w:val="006E593D"/>
    <w:rsid w:val="006F117B"/>
    <w:rsid w:val="006F1CE2"/>
    <w:rsid w:val="006F36AD"/>
    <w:rsid w:val="006F4D03"/>
    <w:rsid w:val="006F6EF0"/>
    <w:rsid w:val="006F72ED"/>
    <w:rsid w:val="00701080"/>
    <w:rsid w:val="00702511"/>
    <w:rsid w:val="007027B1"/>
    <w:rsid w:val="00705980"/>
    <w:rsid w:val="00705BBB"/>
    <w:rsid w:val="007120D3"/>
    <w:rsid w:val="007122CB"/>
    <w:rsid w:val="007211E1"/>
    <w:rsid w:val="00722911"/>
    <w:rsid w:val="00723434"/>
    <w:rsid w:val="007239A3"/>
    <w:rsid w:val="00723D9D"/>
    <w:rsid w:val="00724EA7"/>
    <w:rsid w:val="00725B61"/>
    <w:rsid w:val="00725EC3"/>
    <w:rsid w:val="00726452"/>
    <w:rsid w:val="007279F0"/>
    <w:rsid w:val="00727A91"/>
    <w:rsid w:val="00731793"/>
    <w:rsid w:val="0073263F"/>
    <w:rsid w:val="007344E3"/>
    <w:rsid w:val="00734E97"/>
    <w:rsid w:val="00743B3C"/>
    <w:rsid w:val="0074695C"/>
    <w:rsid w:val="007500DF"/>
    <w:rsid w:val="00752929"/>
    <w:rsid w:val="00752F48"/>
    <w:rsid w:val="0075347C"/>
    <w:rsid w:val="007553B5"/>
    <w:rsid w:val="00756FB3"/>
    <w:rsid w:val="00760E04"/>
    <w:rsid w:val="00773B16"/>
    <w:rsid w:val="00775D82"/>
    <w:rsid w:val="00780089"/>
    <w:rsid w:val="007826B5"/>
    <w:rsid w:val="00782EDD"/>
    <w:rsid w:val="00784CF7"/>
    <w:rsid w:val="00784ED2"/>
    <w:rsid w:val="00785B8A"/>
    <w:rsid w:val="00785FB3"/>
    <w:rsid w:val="0078619E"/>
    <w:rsid w:val="007875D4"/>
    <w:rsid w:val="007879FE"/>
    <w:rsid w:val="00795C9E"/>
    <w:rsid w:val="00795D40"/>
    <w:rsid w:val="00797739"/>
    <w:rsid w:val="007A0D65"/>
    <w:rsid w:val="007A10F5"/>
    <w:rsid w:val="007A15FD"/>
    <w:rsid w:val="007A2067"/>
    <w:rsid w:val="007A42F1"/>
    <w:rsid w:val="007A583A"/>
    <w:rsid w:val="007A6909"/>
    <w:rsid w:val="007A6A16"/>
    <w:rsid w:val="007A79B3"/>
    <w:rsid w:val="007B4368"/>
    <w:rsid w:val="007B4848"/>
    <w:rsid w:val="007B5409"/>
    <w:rsid w:val="007B663C"/>
    <w:rsid w:val="007C0387"/>
    <w:rsid w:val="007C634A"/>
    <w:rsid w:val="007C7546"/>
    <w:rsid w:val="007D2213"/>
    <w:rsid w:val="007D2AD2"/>
    <w:rsid w:val="007D31B9"/>
    <w:rsid w:val="007D32E2"/>
    <w:rsid w:val="007D562F"/>
    <w:rsid w:val="007D7130"/>
    <w:rsid w:val="007D77A8"/>
    <w:rsid w:val="007E1058"/>
    <w:rsid w:val="007E194B"/>
    <w:rsid w:val="007E2480"/>
    <w:rsid w:val="007E2F92"/>
    <w:rsid w:val="007E48A9"/>
    <w:rsid w:val="007F1354"/>
    <w:rsid w:val="007F183A"/>
    <w:rsid w:val="007F4BD1"/>
    <w:rsid w:val="007F56CF"/>
    <w:rsid w:val="008017B7"/>
    <w:rsid w:val="0080227C"/>
    <w:rsid w:val="008024C2"/>
    <w:rsid w:val="008034D7"/>
    <w:rsid w:val="008063EC"/>
    <w:rsid w:val="00807226"/>
    <w:rsid w:val="008078F7"/>
    <w:rsid w:val="00807A88"/>
    <w:rsid w:val="00810066"/>
    <w:rsid w:val="00810847"/>
    <w:rsid w:val="008134A7"/>
    <w:rsid w:val="00816987"/>
    <w:rsid w:val="00820FF8"/>
    <w:rsid w:val="008227FA"/>
    <w:rsid w:val="008237A7"/>
    <w:rsid w:val="0082458F"/>
    <w:rsid w:val="00824878"/>
    <w:rsid w:val="00827182"/>
    <w:rsid w:val="00827E67"/>
    <w:rsid w:val="00830A46"/>
    <w:rsid w:val="0083677C"/>
    <w:rsid w:val="00840266"/>
    <w:rsid w:val="00844592"/>
    <w:rsid w:val="008447D4"/>
    <w:rsid w:val="008449A1"/>
    <w:rsid w:val="00845300"/>
    <w:rsid w:val="0084684E"/>
    <w:rsid w:val="00852309"/>
    <w:rsid w:val="008552E2"/>
    <w:rsid w:val="00855B24"/>
    <w:rsid w:val="00860547"/>
    <w:rsid w:val="00864B3C"/>
    <w:rsid w:val="00871D9F"/>
    <w:rsid w:val="00872C70"/>
    <w:rsid w:val="00875A3D"/>
    <w:rsid w:val="00881D49"/>
    <w:rsid w:val="00884860"/>
    <w:rsid w:val="008855E5"/>
    <w:rsid w:val="00886915"/>
    <w:rsid w:val="00886B92"/>
    <w:rsid w:val="00887220"/>
    <w:rsid w:val="00891616"/>
    <w:rsid w:val="00892F95"/>
    <w:rsid w:val="00894D04"/>
    <w:rsid w:val="00895702"/>
    <w:rsid w:val="0089570C"/>
    <w:rsid w:val="0089723C"/>
    <w:rsid w:val="008A094D"/>
    <w:rsid w:val="008A2276"/>
    <w:rsid w:val="008A2365"/>
    <w:rsid w:val="008A2A38"/>
    <w:rsid w:val="008A34F2"/>
    <w:rsid w:val="008A3D63"/>
    <w:rsid w:val="008A51B4"/>
    <w:rsid w:val="008A58FC"/>
    <w:rsid w:val="008A6792"/>
    <w:rsid w:val="008A7F05"/>
    <w:rsid w:val="008B0B92"/>
    <w:rsid w:val="008B1AA8"/>
    <w:rsid w:val="008B401F"/>
    <w:rsid w:val="008B6619"/>
    <w:rsid w:val="008B69F3"/>
    <w:rsid w:val="008B6E55"/>
    <w:rsid w:val="008B7BF9"/>
    <w:rsid w:val="008C0190"/>
    <w:rsid w:val="008C184F"/>
    <w:rsid w:val="008C18A2"/>
    <w:rsid w:val="008C1C2A"/>
    <w:rsid w:val="008C3728"/>
    <w:rsid w:val="008C3C4C"/>
    <w:rsid w:val="008C45F6"/>
    <w:rsid w:val="008D07E0"/>
    <w:rsid w:val="008D09D8"/>
    <w:rsid w:val="008D1A9A"/>
    <w:rsid w:val="008D6D76"/>
    <w:rsid w:val="008E3838"/>
    <w:rsid w:val="008E54D2"/>
    <w:rsid w:val="008F023D"/>
    <w:rsid w:val="008F098E"/>
    <w:rsid w:val="008F0C53"/>
    <w:rsid w:val="008F0E4E"/>
    <w:rsid w:val="008F1C25"/>
    <w:rsid w:val="008F4294"/>
    <w:rsid w:val="00900996"/>
    <w:rsid w:val="00901265"/>
    <w:rsid w:val="009015EF"/>
    <w:rsid w:val="00901A14"/>
    <w:rsid w:val="00903286"/>
    <w:rsid w:val="00904957"/>
    <w:rsid w:val="00905436"/>
    <w:rsid w:val="00905965"/>
    <w:rsid w:val="0091129A"/>
    <w:rsid w:val="00912474"/>
    <w:rsid w:val="009135AF"/>
    <w:rsid w:val="00915BC0"/>
    <w:rsid w:val="0092008A"/>
    <w:rsid w:val="009201A6"/>
    <w:rsid w:val="00921B86"/>
    <w:rsid w:val="00922BB0"/>
    <w:rsid w:val="009328F3"/>
    <w:rsid w:val="00933311"/>
    <w:rsid w:val="00941F65"/>
    <w:rsid w:val="0094318F"/>
    <w:rsid w:val="00943782"/>
    <w:rsid w:val="009445D3"/>
    <w:rsid w:val="00944970"/>
    <w:rsid w:val="00946787"/>
    <w:rsid w:val="009472FD"/>
    <w:rsid w:val="009540B3"/>
    <w:rsid w:val="00955417"/>
    <w:rsid w:val="00955789"/>
    <w:rsid w:val="00956BEE"/>
    <w:rsid w:val="00956EEA"/>
    <w:rsid w:val="00956FE7"/>
    <w:rsid w:val="009577DF"/>
    <w:rsid w:val="00960647"/>
    <w:rsid w:val="009614A1"/>
    <w:rsid w:val="00961BEA"/>
    <w:rsid w:val="009624FA"/>
    <w:rsid w:val="009675DE"/>
    <w:rsid w:val="00976418"/>
    <w:rsid w:val="009772F2"/>
    <w:rsid w:val="00981072"/>
    <w:rsid w:val="00982F2C"/>
    <w:rsid w:val="009844CD"/>
    <w:rsid w:val="009908D5"/>
    <w:rsid w:val="009930CC"/>
    <w:rsid w:val="00993B20"/>
    <w:rsid w:val="0099416A"/>
    <w:rsid w:val="009958DD"/>
    <w:rsid w:val="009A1FAD"/>
    <w:rsid w:val="009A363D"/>
    <w:rsid w:val="009A798B"/>
    <w:rsid w:val="009B0E42"/>
    <w:rsid w:val="009B2AD4"/>
    <w:rsid w:val="009B3B76"/>
    <w:rsid w:val="009B4D54"/>
    <w:rsid w:val="009B54D2"/>
    <w:rsid w:val="009B6ACE"/>
    <w:rsid w:val="009C133B"/>
    <w:rsid w:val="009C1674"/>
    <w:rsid w:val="009C2227"/>
    <w:rsid w:val="009C29EF"/>
    <w:rsid w:val="009C3D24"/>
    <w:rsid w:val="009C4463"/>
    <w:rsid w:val="009C5491"/>
    <w:rsid w:val="009C6A96"/>
    <w:rsid w:val="009C74E1"/>
    <w:rsid w:val="009D0EC7"/>
    <w:rsid w:val="009D38D2"/>
    <w:rsid w:val="009D5870"/>
    <w:rsid w:val="009E2765"/>
    <w:rsid w:val="009E2902"/>
    <w:rsid w:val="009E617B"/>
    <w:rsid w:val="009E6625"/>
    <w:rsid w:val="009F5420"/>
    <w:rsid w:val="009F5C98"/>
    <w:rsid w:val="009F5FDC"/>
    <w:rsid w:val="00A01D69"/>
    <w:rsid w:val="00A029C3"/>
    <w:rsid w:val="00A0379A"/>
    <w:rsid w:val="00A05ADC"/>
    <w:rsid w:val="00A05B16"/>
    <w:rsid w:val="00A05FFA"/>
    <w:rsid w:val="00A066FF"/>
    <w:rsid w:val="00A073A1"/>
    <w:rsid w:val="00A078F0"/>
    <w:rsid w:val="00A107A7"/>
    <w:rsid w:val="00A11983"/>
    <w:rsid w:val="00A11BF6"/>
    <w:rsid w:val="00A11FAB"/>
    <w:rsid w:val="00A14D44"/>
    <w:rsid w:val="00A15B0E"/>
    <w:rsid w:val="00A16717"/>
    <w:rsid w:val="00A16A09"/>
    <w:rsid w:val="00A20C3B"/>
    <w:rsid w:val="00A21C49"/>
    <w:rsid w:val="00A21CA2"/>
    <w:rsid w:val="00A22B11"/>
    <w:rsid w:val="00A25D52"/>
    <w:rsid w:val="00A25EC3"/>
    <w:rsid w:val="00A264C2"/>
    <w:rsid w:val="00A301DF"/>
    <w:rsid w:val="00A30B16"/>
    <w:rsid w:val="00A311E0"/>
    <w:rsid w:val="00A3135B"/>
    <w:rsid w:val="00A33FCF"/>
    <w:rsid w:val="00A349E0"/>
    <w:rsid w:val="00A35AA5"/>
    <w:rsid w:val="00A37097"/>
    <w:rsid w:val="00A3776E"/>
    <w:rsid w:val="00A405A5"/>
    <w:rsid w:val="00A40919"/>
    <w:rsid w:val="00A41476"/>
    <w:rsid w:val="00A43C31"/>
    <w:rsid w:val="00A43F86"/>
    <w:rsid w:val="00A44156"/>
    <w:rsid w:val="00A44B6F"/>
    <w:rsid w:val="00A44D60"/>
    <w:rsid w:val="00A46940"/>
    <w:rsid w:val="00A4709B"/>
    <w:rsid w:val="00A47202"/>
    <w:rsid w:val="00A51F81"/>
    <w:rsid w:val="00A535EA"/>
    <w:rsid w:val="00A540CE"/>
    <w:rsid w:val="00A56E65"/>
    <w:rsid w:val="00A60BF3"/>
    <w:rsid w:val="00A630EB"/>
    <w:rsid w:val="00A64993"/>
    <w:rsid w:val="00A70404"/>
    <w:rsid w:val="00A70FB7"/>
    <w:rsid w:val="00A71A83"/>
    <w:rsid w:val="00A742D0"/>
    <w:rsid w:val="00A74EE4"/>
    <w:rsid w:val="00A76F4F"/>
    <w:rsid w:val="00A77292"/>
    <w:rsid w:val="00A81448"/>
    <w:rsid w:val="00A825E7"/>
    <w:rsid w:val="00A863AB"/>
    <w:rsid w:val="00A8695F"/>
    <w:rsid w:val="00A879D0"/>
    <w:rsid w:val="00A92D06"/>
    <w:rsid w:val="00A957BF"/>
    <w:rsid w:val="00A966B8"/>
    <w:rsid w:val="00AA1624"/>
    <w:rsid w:val="00AA7262"/>
    <w:rsid w:val="00AA76EA"/>
    <w:rsid w:val="00AA7B0B"/>
    <w:rsid w:val="00AB2298"/>
    <w:rsid w:val="00AB47ED"/>
    <w:rsid w:val="00AB69F3"/>
    <w:rsid w:val="00AC1B73"/>
    <w:rsid w:val="00AC1B80"/>
    <w:rsid w:val="00AC4B45"/>
    <w:rsid w:val="00AC4CC8"/>
    <w:rsid w:val="00AC4FB3"/>
    <w:rsid w:val="00AC7336"/>
    <w:rsid w:val="00AD2005"/>
    <w:rsid w:val="00AD4892"/>
    <w:rsid w:val="00AD70A3"/>
    <w:rsid w:val="00AE1322"/>
    <w:rsid w:val="00AE3466"/>
    <w:rsid w:val="00AE47CB"/>
    <w:rsid w:val="00AF0C23"/>
    <w:rsid w:val="00AF1891"/>
    <w:rsid w:val="00AF4857"/>
    <w:rsid w:val="00AF7360"/>
    <w:rsid w:val="00AF7796"/>
    <w:rsid w:val="00B01E72"/>
    <w:rsid w:val="00B03B6E"/>
    <w:rsid w:val="00B04DC4"/>
    <w:rsid w:val="00B078B7"/>
    <w:rsid w:val="00B07999"/>
    <w:rsid w:val="00B12BDB"/>
    <w:rsid w:val="00B13F31"/>
    <w:rsid w:val="00B15DC6"/>
    <w:rsid w:val="00B160F0"/>
    <w:rsid w:val="00B16FBC"/>
    <w:rsid w:val="00B219CC"/>
    <w:rsid w:val="00B2543F"/>
    <w:rsid w:val="00B270CC"/>
    <w:rsid w:val="00B31939"/>
    <w:rsid w:val="00B34546"/>
    <w:rsid w:val="00B35380"/>
    <w:rsid w:val="00B35866"/>
    <w:rsid w:val="00B36062"/>
    <w:rsid w:val="00B363C5"/>
    <w:rsid w:val="00B36A18"/>
    <w:rsid w:val="00B3709E"/>
    <w:rsid w:val="00B4695D"/>
    <w:rsid w:val="00B46D10"/>
    <w:rsid w:val="00B50ACC"/>
    <w:rsid w:val="00B5135D"/>
    <w:rsid w:val="00B51E78"/>
    <w:rsid w:val="00B5426F"/>
    <w:rsid w:val="00B55F67"/>
    <w:rsid w:val="00B707CE"/>
    <w:rsid w:val="00B71E08"/>
    <w:rsid w:val="00B72FBA"/>
    <w:rsid w:val="00B744FB"/>
    <w:rsid w:val="00B74756"/>
    <w:rsid w:val="00B74D56"/>
    <w:rsid w:val="00B74E51"/>
    <w:rsid w:val="00B76DD9"/>
    <w:rsid w:val="00B76E30"/>
    <w:rsid w:val="00B774A2"/>
    <w:rsid w:val="00B80103"/>
    <w:rsid w:val="00B81479"/>
    <w:rsid w:val="00B815E8"/>
    <w:rsid w:val="00B82035"/>
    <w:rsid w:val="00B82F9B"/>
    <w:rsid w:val="00B83D3E"/>
    <w:rsid w:val="00B84A53"/>
    <w:rsid w:val="00B855A9"/>
    <w:rsid w:val="00B857D6"/>
    <w:rsid w:val="00B87C0D"/>
    <w:rsid w:val="00B93494"/>
    <w:rsid w:val="00B9383E"/>
    <w:rsid w:val="00B956E7"/>
    <w:rsid w:val="00BA13BD"/>
    <w:rsid w:val="00BA5C7A"/>
    <w:rsid w:val="00BA5E79"/>
    <w:rsid w:val="00BB0DC4"/>
    <w:rsid w:val="00BB2FF1"/>
    <w:rsid w:val="00BB3421"/>
    <w:rsid w:val="00BB4959"/>
    <w:rsid w:val="00BB7F9B"/>
    <w:rsid w:val="00BC0BDA"/>
    <w:rsid w:val="00BC3889"/>
    <w:rsid w:val="00BC4126"/>
    <w:rsid w:val="00BC4457"/>
    <w:rsid w:val="00BC4FB9"/>
    <w:rsid w:val="00BC61E6"/>
    <w:rsid w:val="00BC7972"/>
    <w:rsid w:val="00BD029C"/>
    <w:rsid w:val="00BD0F06"/>
    <w:rsid w:val="00BD1D97"/>
    <w:rsid w:val="00BD5AEE"/>
    <w:rsid w:val="00BD6E5A"/>
    <w:rsid w:val="00BD6E78"/>
    <w:rsid w:val="00BD7BFA"/>
    <w:rsid w:val="00BD7E56"/>
    <w:rsid w:val="00BE0A5E"/>
    <w:rsid w:val="00BE0A99"/>
    <w:rsid w:val="00BE0B27"/>
    <w:rsid w:val="00BE1D69"/>
    <w:rsid w:val="00BE2209"/>
    <w:rsid w:val="00BE3700"/>
    <w:rsid w:val="00BE37A8"/>
    <w:rsid w:val="00BE490A"/>
    <w:rsid w:val="00BE4D0C"/>
    <w:rsid w:val="00BE5BAC"/>
    <w:rsid w:val="00BE77F5"/>
    <w:rsid w:val="00BE7C5E"/>
    <w:rsid w:val="00BE7DF6"/>
    <w:rsid w:val="00BE7FF9"/>
    <w:rsid w:val="00BF0010"/>
    <w:rsid w:val="00BF29BC"/>
    <w:rsid w:val="00BF435A"/>
    <w:rsid w:val="00BF4AAD"/>
    <w:rsid w:val="00BF6AFB"/>
    <w:rsid w:val="00BF6E9A"/>
    <w:rsid w:val="00C02309"/>
    <w:rsid w:val="00C0240D"/>
    <w:rsid w:val="00C02593"/>
    <w:rsid w:val="00C03399"/>
    <w:rsid w:val="00C03645"/>
    <w:rsid w:val="00C05916"/>
    <w:rsid w:val="00C05BBA"/>
    <w:rsid w:val="00C101A4"/>
    <w:rsid w:val="00C10BBA"/>
    <w:rsid w:val="00C13747"/>
    <w:rsid w:val="00C15E0B"/>
    <w:rsid w:val="00C17A41"/>
    <w:rsid w:val="00C17FB5"/>
    <w:rsid w:val="00C203F9"/>
    <w:rsid w:val="00C20823"/>
    <w:rsid w:val="00C250E7"/>
    <w:rsid w:val="00C26575"/>
    <w:rsid w:val="00C320E9"/>
    <w:rsid w:val="00C323D2"/>
    <w:rsid w:val="00C32C0A"/>
    <w:rsid w:val="00C32D09"/>
    <w:rsid w:val="00C32D96"/>
    <w:rsid w:val="00C333A3"/>
    <w:rsid w:val="00C3348E"/>
    <w:rsid w:val="00C408D8"/>
    <w:rsid w:val="00C40B16"/>
    <w:rsid w:val="00C40B39"/>
    <w:rsid w:val="00C43AE7"/>
    <w:rsid w:val="00C444F8"/>
    <w:rsid w:val="00C44702"/>
    <w:rsid w:val="00C47805"/>
    <w:rsid w:val="00C53E89"/>
    <w:rsid w:val="00C570BC"/>
    <w:rsid w:val="00C600DB"/>
    <w:rsid w:val="00C62302"/>
    <w:rsid w:val="00C62A73"/>
    <w:rsid w:val="00C718E7"/>
    <w:rsid w:val="00C72DE1"/>
    <w:rsid w:val="00C72FA1"/>
    <w:rsid w:val="00C73202"/>
    <w:rsid w:val="00C77884"/>
    <w:rsid w:val="00C84853"/>
    <w:rsid w:val="00C857B0"/>
    <w:rsid w:val="00C87DB1"/>
    <w:rsid w:val="00C87DC4"/>
    <w:rsid w:val="00C87E4D"/>
    <w:rsid w:val="00C90909"/>
    <w:rsid w:val="00C92F3F"/>
    <w:rsid w:val="00C95CF7"/>
    <w:rsid w:val="00C95E5C"/>
    <w:rsid w:val="00C976C7"/>
    <w:rsid w:val="00C97E08"/>
    <w:rsid w:val="00CA05E9"/>
    <w:rsid w:val="00CA0AA3"/>
    <w:rsid w:val="00CA0BEC"/>
    <w:rsid w:val="00CA1455"/>
    <w:rsid w:val="00CA198A"/>
    <w:rsid w:val="00CA24EF"/>
    <w:rsid w:val="00CA47F2"/>
    <w:rsid w:val="00CA63FC"/>
    <w:rsid w:val="00CA6A4F"/>
    <w:rsid w:val="00CA7039"/>
    <w:rsid w:val="00CB0355"/>
    <w:rsid w:val="00CB205C"/>
    <w:rsid w:val="00CB63C9"/>
    <w:rsid w:val="00CB6AF4"/>
    <w:rsid w:val="00CB7C55"/>
    <w:rsid w:val="00CC3451"/>
    <w:rsid w:val="00CC66D7"/>
    <w:rsid w:val="00CC775D"/>
    <w:rsid w:val="00CD0638"/>
    <w:rsid w:val="00CD17BF"/>
    <w:rsid w:val="00CD2EAD"/>
    <w:rsid w:val="00CD6372"/>
    <w:rsid w:val="00CD657A"/>
    <w:rsid w:val="00CE7299"/>
    <w:rsid w:val="00CF199F"/>
    <w:rsid w:val="00CF1B26"/>
    <w:rsid w:val="00CF231C"/>
    <w:rsid w:val="00CF5253"/>
    <w:rsid w:val="00CF5580"/>
    <w:rsid w:val="00CF585F"/>
    <w:rsid w:val="00CF5D23"/>
    <w:rsid w:val="00D02C23"/>
    <w:rsid w:val="00D0502F"/>
    <w:rsid w:val="00D059CB"/>
    <w:rsid w:val="00D0703C"/>
    <w:rsid w:val="00D11681"/>
    <w:rsid w:val="00D13B62"/>
    <w:rsid w:val="00D20590"/>
    <w:rsid w:val="00D20FDF"/>
    <w:rsid w:val="00D231E3"/>
    <w:rsid w:val="00D2414B"/>
    <w:rsid w:val="00D254C8"/>
    <w:rsid w:val="00D25C8C"/>
    <w:rsid w:val="00D26F11"/>
    <w:rsid w:val="00D31266"/>
    <w:rsid w:val="00D33AE8"/>
    <w:rsid w:val="00D40837"/>
    <w:rsid w:val="00D40E70"/>
    <w:rsid w:val="00D40F75"/>
    <w:rsid w:val="00D417B0"/>
    <w:rsid w:val="00D426AB"/>
    <w:rsid w:val="00D43D36"/>
    <w:rsid w:val="00D45838"/>
    <w:rsid w:val="00D471BC"/>
    <w:rsid w:val="00D47FCC"/>
    <w:rsid w:val="00D5137D"/>
    <w:rsid w:val="00D51422"/>
    <w:rsid w:val="00D53671"/>
    <w:rsid w:val="00D5465D"/>
    <w:rsid w:val="00D56FAB"/>
    <w:rsid w:val="00D609D7"/>
    <w:rsid w:val="00D61244"/>
    <w:rsid w:val="00D6139E"/>
    <w:rsid w:val="00D61DBB"/>
    <w:rsid w:val="00D627DF"/>
    <w:rsid w:val="00D65E99"/>
    <w:rsid w:val="00D676F0"/>
    <w:rsid w:val="00D67AA6"/>
    <w:rsid w:val="00D7006E"/>
    <w:rsid w:val="00D70FC8"/>
    <w:rsid w:val="00D72B6C"/>
    <w:rsid w:val="00D75A36"/>
    <w:rsid w:val="00D80F8E"/>
    <w:rsid w:val="00D834A2"/>
    <w:rsid w:val="00D84151"/>
    <w:rsid w:val="00D87E64"/>
    <w:rsid w:val="00D908B7"/>
    <w:rsid w:val="00D92FA0"/>
    <w:rsid w:val="00D94799"/>
    <w:rsid w:val="00DA0F8D"/>
    <w:rsid w:val="00DA5573"/>
    <w:rsid w:val="00DA5752"/>
    <w:rsid w:val="00DA6438"/>
    <w:rsid w:val="00DB2C1D"/>
    <w:rsid w:val="00DB3346"/>
    <w:rsid w:val="00DB4C8D"/>
    <w:rsid w:val="00DB4FD3"/>
    <w:rsid w:val="00DB5941"/>
    <w:rsid w:val="00DC05E6"/>
    <w:rsid w:val="00DC16A2"/>
    <w:rsid w:val="00DC23AF"/>
    <w:rsid w:val="00DC2FEB"/>
    <w:rsid w:val="00DC62B7"/>
    <w:rsid w:val="00DC6C35"/>
    <w:rsid w:val="00DC6FAE"/>
    <w:rsid w:val="00DC6FBA"/>
    <w:rsid w:val="00DC7818"/>
    <w:rsid w:val="00DC78CD"/>
    <w:rsid w:val="00DD10A1"/>
    <w:rsid w:val="00DD210C"/>
    <w:rsid w:val="00DD21C6"/>
    <w:rsid w:val="00DD5434"/>
    <w:rsid w:val="00DD5CA2"/>
    <w:rsid w:val="00DD5D82"/>
    <w:rsid w:val="00DD6C0D"/>
    <w:rsid w:val="00DE30ED"/>
    <w:rsid w:val="00DE5D3F"/>
    <w:rsid w:val="00DF1B34"/>
    <w:rsid w:val="00DF546A"/>
    <w:rsid w:val="00DF6A59"/>
    <w:rsid w:val="00E02D07"/>
    <w:rsid w:val="00E0357F"/>
    <w:rsid w:val="00E03C8B"/>
    <w:rsid w:val="00E06805"/>
    <w:rsid w:val="00E0687D"/>
    <w:rsid w:val="00E07F23"/>
    <w:rsid w:val="00E1268C"/>
    <w:rsid w:val="00E13A51"/>
    <w:rsid w:val="00E15696"/>
    <w:rsid w:val="00E166A3"/>
    <w:rsid w:val="00E16C7E"/>
    <w:rsid w:val="00E17EE5"/>
    <w:rsid w:val="00E21403"/>
    <w:rsid w:val="00E2220C"/>
    <w:rsid w:val="00E26A43"/>
    <w:rsid w:val="00E2702A"/>
    <w:rsid w:val="00E27289"/>
    <w:rsid w:val="00E27D2D"/>
    <w:rsid w:val="00E332D8"/>
    <w:rsid w:val="00E3494D"/>
    <w:rsid w:val="00E40494"/>
    <w:rsid w:val="00E406D9"/>
    <w:rsid w:val="00E42AEE"/>
    <w:rsid w:val="00E44A12"/>
    <w:rsid w:val="00E45DE9"/>
    <w:rsid w:val="00E46453"/>
    <w:rsid w:val="00E53C8A"/>
    <w:rsid w:val="00E551D8"/>
    <w:rsid w:val="00E63506"/>
    <w:rsid w:val="00E65DB2"/>
    <w:rsid w:val="00E67268"/>
    <w:rsid w:val="00E70F27"/>
    <w:rsid w:val="00E71E3A"/>
    <w:rsid w:val="00E71F11"/>
    <w:rsid w:val="00E721AD"/>
    <w:rsid w:val="00E72DDD"/>
    <w:rsid w:val="00E74755"/>
    <w:rsid w:val="00E74830"/>
    <w:rsid w:val="00E759E7"/>
    <w:rsid w:val="00E76659"/>
    <w:rsid w:val="00E76E5F"/>
    <w:rsid w:val="00E77BA8"/>
    <w:rsid w:val="00E8066A"/>
    <w:rsid w:val="00E83726"/>
    <w:rsid w:val="00E85BB4"/>
    <w:rsid w:val="00E86AF7"/>
    <w:rsid w:val="00E90EC0"/>
    <w:rsid w:val="00E92720"/>
    <w:rsid w:val="00E92EF6"/>
    <w:rsid w:val="00E95B01"/>
    <w:rsid w:val="00E9775C"/>
    <w:rsid w:val="00EA02E0"/>
    <w:rsid w:val="00EA0551"/>
    <w:rsid w:val="00EA12BB"/>
    <w:rsid w:val="00EA2B6E"/>
    <w:rsid w:val="00EA3DCD"/>
    <w:rsid w:val="00EA4D38"/>
    <w:rsid w:val="00EA5212"/>
    <w:rsid w:val="00EA6410"/>
    <w:rsid w:val="00EA74C4"/>
    <w:rsid w:val="00EB16B1"/>
    <w:rsid w:val="00EB381D"/>
    <w:rsid w:val="00EB5904"/>
    <w:rsid w:val="00EB6140"/>
    <w:rsid w:val="00EB7E9F"/>
    <w:rsid w:val="00EC0430"/>
    <w:rsid w:val="00EC2257"/>
    <w:rsid w:val="00EC3A81"/>
    <w:rsid w:val="00EC49C7"/>
    <w:rsid w:val="00EC5348"/>
    <w:rsid w:val="00EC6218"/>
    <w:rsid w:val="00ED2976"/>
    <w:rsid w:val="00ED2BA0"/>
    <w:rsid w:val="00ED5EF5"/>
    <w:rsid w:val="00ED6711"/>
    <w:rsid w:val="00EE1112"/>
    <w:rsid w:val="00EE47DE"/>
    <w:rsid w:val="00EF193E"/>
    <w:rsid w:val="00EF1C8D"/>
    <w:rsid w:val="00EF2E55"/>
    <w:rsid w:val="00EF3A2E"/>
    <w:rsid w:val="00EF5BBF"/>
    <w:rsid w:val="00F019F5"/>
    <w:rsid w:val="00F03696"/>
    <w:rsid w:val="00F0755C"/>
    <w:rsid w:val="00F11C3E"/>
    <w:rsid w:val="00F11F79"/>
    <w:rsid w:val="00F13920"/>
    <w:rsid w:val="00F20AA3"/>
    <w:rsid w:val="00F20C58"/>
    <w:rsid w:val="00F23D5E"/>
    <w:rsid w:val="00F23D6C"/>
    <w:rsid w:val="00F25C49"/>
    <w:rsid w:val="00F32462"/>
    <w:rsid w:val="00F334F8"/>
    <w:rsid w:val="00F33F9D"/>
    <w:rsid w:val="00F3405A"/>
    <w:rsid w:val="00F347C9"/>
    <w:rsid w:val="00F36B1D"/>
    <w:rsid w:val="00F37C19"/>
    <w:rsid w:val="00F4108C"/>
    <w:rsid w:val="00F41717"/>
    <w:rsid w:val="00F41F3E"/>
    <w:rsid w:val="00F43A81"/>
    <w:rsid w:val="00F4616C"/>
    <w:rsid w:val="00F47D40"/>
    <w:rsid w:val="00F5019F"/>
    <w:rsid w:val="00F50465"/>
    <w:rsid w:val="00F50B4B"/>
    <w:rsid w:val="00F52344"/>
    <w:rsid w:val="00F53932"/>
    <w:rsid w:val="00F62BB6"/>
    <w:rsid w:val="00F630D3"/>
    <w:rsid w:val="00F64FE3"/>
    <w:rsid w:val="00F679CB"/>
    <w:rsid w:val="00F70C72"/>
    <w:rsid w:val="00F74CEA"/>
    <w:rsid w:val="00F80A0C"/>
    <w:rsid w:val="00F81CD2"/>
    <w:rsid w:val="00F86EF3"/>
    <w:rsid w:val="00F87615"/>
    <w:rsid w:val="00F90649"/>
    <w:rsid w:val="00F90CB4"/>
    <w:rsid w:val="00F91C5A"/>
    <w:rsid w:val="00F91E14"/>
    <w:rsid w:val="00F94DB6"/>
    <w:rsid w:val="00FA012C"/>
    <w:rsid w:val="00FA114F"/>
    <w:rsid w:val="00FA11B1"/>
    <w:rsid w:val="00FA1619"/>
    <w:rsid w:val="00FA1A68"/>
    <w:rsid w:val="00FA38F8"/>
    <w:rsid w:val="00FA4898"/>
    <w:rsid w:val="00FA4D4F"/>
    <w:rsid w:val="00FA75DE"/>
    <w:rsid w:val="00FB05B5"/>
    <w:rsid w:val="00FB1BEF"/>
    <w:rsid w:val="00FB343E"/>
    <w:rsid w:val="00FB6712"/>
    <w:rsid w:val="00FB7A22"/>
    <w:rsid w:val="00FC32BC"/>
    <w:rsid w:val="00FC495F"/>
    <w:rsid w:val="00FC716A"/>
    <w:rsid w:val="00FC7B12"/>
    <w:rsid w:val="00FD28F6"/>
    <w:rsid w:val="00FD3F99"/>
    <w:rsid w:val="00FD47C6"/>
    <w:rsid w:val="00FD4AEB"/>
    <w:rsid w:val="00FD4DED"/>
    <w:rsid w:val="00FD6493"/>
    <w:rsid w:val="00FD7E8B"/>
    <w:rsid w:val="00FE0414"/>
    <w:rsid w:val="00FE2E38"/>
    <w:rsid w:val="00FE51B5"/>
    <w:rsid w:val="00FE6C99"/>
    <w:rsid w:val="00FF00E8"/>
    <w:rsid w:val="00FF2315"/>
    <w:rsid w:val="00FF58DF"/>
    <w:rsid w:val="00FF595D"/>
    <w:rsid w:val="00FF6203"/>
    <w:rsid w:val="00FF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E633622"/>
  <w15:docId w15:val="{EE6CEF00-D44E-4660-B8EF-32C8258D6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181C"/>
    <w:pPr>
      <w:spacing w:after="120"/>
      <w:jc w:val="both"/>
    </w:pPr>
    <w:rPr>
      <w:rFonts w:ascii="Arial" w:hAnsi="Arial"/>
      <w:lang w:val="es-ES_tradnl" w:eastAsia="en-US"/>
    </w:rPr>
  </w:style>
  <w:style w:type="paragraph" w:styleId="Ttulo1">
    <w:name w:val="heading 1"/>
    <w:basedOn w:val="Normal"/>
    <w:next w:val="Normal"/>
    <w:qFormat/>
    <w:rsid w:val="006C181C"/>
    <w:pPr>
      <w:keepNext/>
      <w:spacing w:before="240" w:after="240"/>
      <w:outlineLvl w:val="0"/>
    </w:pPr>
    <w:rPr>
      <w:b/>
      <w:color w:val="000000"/>
      <w:lang w:eastAsia="es-ES"/>
    </w:rPr>
  </w:style>
  <w:style w:type="paragraph" w:styleId="Ttulo2">
    <w:name w:val="heading 2"/>
    <w:basedOn w:val="Normal"/>
    <w:next w:val="Normal"/>
    <w:qFormat/>
    <w:rsid w:val="006C181C"/>
    <w:pPr>
      <w:keepNext/>
      <w:tabs>
        <w:tab w:val="left" w:pos="879"/>
      </w:tabs>
      <w:spacing w:before="60" w:after="60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6C181C"/>
    <w:pPr>
      <w:keepNext/>
      <w:spacing w:before="60" w:after="60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6C181C"/>
    <w:pPr>
      <w:keepNext/>
      <w:jc w:val="center"/>
      <w:outlineLvl w:val="3"/>
    </w:pPr>
    <w:rPr>
      <w:b/>
      <w:sz w:val="32"/>
    </w:rPr>
  </w:style>
  <w:style w:type="paragraph" w:styleId="Ttulo5">
    <w:name w:val="heading 5"/>
    <w:basedOn w:val="Normal"/>
    <w:next w:val="Normal"/>
    <w:qFormat/>
    <w:rsid w:val="006C181C"/>
    <w:pPr>
      <w:keepNext/>
      <w:spacing w:after="0"/>
      <w:jc w:val="center"/>
      <w:outlineLvl w:val="4"/>
    </w:pPr>
    <w:rPr>
      <w:b/>
    </w:rPr>
  </w:style>
  <w:style w:type="paragraph" w:styleId="Ttulo6">
    <w:name w:val="heading 6"/>
    <w:basedOn w:val="Normal"/>
    <w:next w:val="Normal"/>
    <w:qFormat/>
    <w:rsid w:val="006C181C"/>
    <w:pPr>
      <w:keepNext/>
      <w:jc w:val="left"/>
      <w:outlineLvl w:val="5"/>
    </w:pPr>
    <w:rPr>
      <w:b/>
    </w:rPr>
  </w:style>
  <w:style w:type="paragraph" w:styleId="Ttulo7">
    <w:name w:val="heading 7"/>
    <w:basedOn w:val="Normal"/>
    <w:next w:val="Normal"/>
    <w:qFormat/>
    <w:rsid w:val="006C181C"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6C181C"/>
    <w:pPr>
      <w:keepNext/>
      <w:jc w:val="center"/>
      <w:outlineLvl w:val="7"/>
    </w:pPr>
    <w:rPr>
      <w:b/>
      <w:sz w:val="18"/>
    </w:rPr>
  </w:style>
  <w:style w:type="paragraph" w:styleId="Ttulo9">
    <w:name w:val="heading 9"/>
    <w:basedOn w:val="Normal"/>
    <w:next w:val="Normal"/>
    <w:qFormat/>
    <w:rsid w:val="006C181C"/>
    <w:pPr>
      <w:keepNext/>
      <w:suppressAutoHyphens/>
      <w:jc w:val="center"/>
      <w:outlineLvl w:val="8"/>
    </w:pPr>
    <w:rPr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RAFO1">
    <w:name w:val="PARRAFO.1"/>
    <w:next w:val="Normal"/>
    <w:rsid w:val="006C181C"/>
    <w:pPr>
      <w:jc w:val="both"/>
    </w:pPr>
    <w:rPr>
      <w:noProof/>
      <w:sz w:val="24"/>
      <w:lang w:val="en-US" w:eastAsia="en-US"/>
    </w:rPr>
  </w:style>
  <w:style w:type="paragraph" w:customStyle="1" w:styleId="PRRAFO1">
    <w:name w:val="PÁRRAFO 1"/>
    <w:next w:val="Normal"/>
    <w:rsid w:val="006C181C"/>
    <w:pPr>
      <w:spacing w:before="120" w:after="120"/>
      <w:jc w:val="both"/>
    </w:pPr>
    <w:rPr>
      <w:noProof/>
      <w:sz w:val="24"/>
      <w:lang w:val="en-US" w:eastAsia="en-US"/>
    </w:rPr>
  </w:style>
  <w:style w:type="paragraph" w:customStyle="1" w:styleId="Prrafo10">
    <w:name w:val="Párrafo 1"/>
    <w:basedOn w:val="Sangradetextonormal"/>
    <w:autoRedefine/>
    <w:rsid w:val="006C181C"/>
    <w:pPr>
      <w:spacing w:after="0"/>
      <w:ind w:left="0"/>
    </w:pPr>
    <w:rPr>
      <w:lang w:val="es-MX"/>
    </w:rPr>
  </w:style>
  <w:style w:type="paragraph" w:styleId="Sangradetextonormal">
    <w:name w:val="Body Text Indent"/>
    <w:basedOn w:val="Normal"/>
    <w:rsid w:val="006C181C"/>
    <w:pPr>
      <w:ind w:left="283"/>
    </w:pPr>
  </w:style>
  <w:style w:type="paragraph" w:styleId="Encabezado">
    <w:name w:val="header"/>
    <w:basedOn w:val="Normal"/>
    <w:rsid w:val="006C181C"/>
    <w:pPr>
      <w:tabs>
        <w:tab w:val="center" w:pos="4252"/>
        <w:tab w:val="right" w:pos="8504"/>
      </w:tabs>
      <w:jc w:val="left"/>
    </w:pPr>
  </w:style>
  <w:style w:type="paragraph" w:styleId="Textonotapie">
    <w:name w:val="footnote text"/>
    <w:basedOn w:val="Normal"/>
    <w:semiHidden/>
    <w:rsid w:val="006C181C"/>
    <w:pPr>
      <w:jc w:val="left"/>
    </w:pPr>
  </w:style>
  <w:style w:type="paragraph" w:styleId="Sangra3detindependiente">
    <w:name w:val="Body Text Indent 3"/>
    <w:basedOn w:val="Normal"/>
    <w:rsid w:val="006C181C"/>
    <w:pPr>
      <w:spacing w:line="360" w:lineRule="auto"/>
      <w:ind w:left="1134" w:hanging="564"/>
    </w:pPr>
    <w:rPr>
      <w:lang w:val="es-CR"/>
    </w:rPr>
  </w:style>
  <w:style w:type="character" w:styleId="Nmerodepgina">
    <w:name w:val="page number"/>
    <w:basedOn w:val="Fuentedeprrafopredeter"/>
    <w:rsid w:val="006C181C"/>
  </w:style>
  <w:style w:type="paragraph" w:customStyle="1" w:styleId="Estilo1">
    <w:name w:val="Estilo1"/>
    <w:basedOn w:val="Normal"/>
    <w:rsid w:val="006C181C"/>
    <w:pPr>
      <w:jc w:val="left"/>
    </w:pPr>
    <w:rPr>
      <w:color w:val="000000"/>
      <w:lang w:eastAsia="es-ES"/>
    </w:rPr>
  </w:style>
  <w:style w:type="paragraph" w:styleId="Piedepgina">
    <w:name w:val="footer"/>
    <w:basedOn w:val="Normal"/>
    <w:rsid w:val="006C181C"/>
    <w:pPr>
      <w:tabs>
        <w:tab w:val="center" w:pos="4252"/>
        <w:tab w:val="right" w:pos="8504"/>
      </w:tabs>
      <w:jc w:val="left"/>
    </w:pPr>
  </w:style>
  <w:style w:type="paragraph" w:styleId="Puesto">
    <w:name w:val="Title"/>
    <w:basedOn w:val="Normal"/>
    <w:qFormat/>
    <w:rsid w:val="006C181C"/>
    <w:pPr>
      <w:spacing w:after="0"/>
      <w:jc w:val="center"/>
    </w:pPr>
    <w:rPr>
      <w:b/>
    </w:rPr>
  </w:style>
  <w:style w:type="paragraph" w:styleId="TDC1">
    <w:name w:val="toc 1"/>
    <w:basedOn w:val="Normal"/>
    <w:next w:val="Normal"/>
    <w:autoRedefine/>
    <w:semiHidden/>
    <w:rsid w:val="006C181C"/>
    <w:pPr>
      <w:spacing w:before="120"/>
      <w:jc w:val="left"/>
    </w:pPr>
    <w:rPr>
      <w:rFonts w:ascii="Times New Roman" w:hAnsi="Times New Roman"/>
      <w:b/>
      <w:caps/>
    </w:rPr>
  </w:style>
  <w:style w:type="paragraph" w:styleId="TDC2">
    <w:name w:val="toc 2"/>
    <w:basedOn w:val="Normal"/>
    <w:next w:val="Normal"/>
    <w:autoRedefine/>
    <w:semiHidden/>
    <w:rsid w:val="006C181C"/>
    <w:pPr>
      <w:spacing w:after="0"/>
      <w:ind w:left="240"/>
      <w:jc w:val="left"/>
    </w:pPr>
    <w:rPr>
      <w:rFonts w:ascii="Times New Roman" w:hAnsi="Times New Roman"/>
      <w:smallCaps/>
    </w:rPr>
  </w:style>
  <w:style w:type="paragraph" w:styleId="TDC3">
    <w:name w:val="toc 3"/>
    <w:basedOn w:val="Normal"/>
    <w:next w:val="Normal"/>
    <w:autoRedefine/>
    <w:semiHidden/>
    <w:rsid w:val="006C181C"/>
    <w:pPr>
      <w:spacing w:after="0"/>
      <w:ind w:left="480"/>
      <w:jc w:val="left"/>
    </w:pPr>
    <w:rPr>
      <w:rFonts w:ascii="Times New Roman" w:hAnsi="Times New Roman"/>
      <w:i/>
    </w:rPr>
  </w:style>
  <w:style w:type="paragraph" w:styleId="TDC4">
    <w:name w:val="toc 4"/>
    <w:basedOn w:val="Normal"/>
    <w:next w:val="Normal"/>
    <w:autoRedefine/>
    <w:semiHidden/>
    <w:rsid w:val="006C181C"/>
    <w:pPr>
      <w:spacing w:after="0"/>
      <w:ind w:left="720"/>
      <w:jc w:val="left"/>
    </w:pPr>
    <w:rPr>
      <w:rFonts w:ascii="Times New Roman" w:hAnsi="Times New Roman"/>
      <w:sz w:val="18"/>
    </w:rPr>
  </w:style>
  <w:style w:type="paragraph" w:styleId="TDC5">
    <w:name w:val="toc 5"/>
    <w:basedOn w:val="Normal"/>
    <w:next w:val="Normal"/>
    <w:autoRedefine/>
    <w:semiHidden/>
    <w:rsid w:val="006C181C"/>
    <w:pPr>
      <w:spacing w:after="0"/>
      <w:ind w:left="960"/>
      <w:jc w:val="left"/>
    </w:pPr>
    <w:rPr>
      <w:rFonts w:ascii="Times New Roman" w:hAnsi="Times New Roman"/>
      <w:sz w:val="18"/>
    </w:rPr>
  </w:style>
  <w:style w:type="paragraph" w:styleId="TDC6">
    <w:name w:val="toc 6"/>
    <w:basedOn w:val="Normal"/>
    <w:next w:val="Normal"/>
    <w:autoRedefine/>
    <w:semiHidden/>
    <w:rsid w:val="006C181C"/>
    <w:pPr>
      <w:spacing w:after="0"/>
      <w:ind w:left="1200"/>
      <w:jc w:val="left"/>
    </w:pPr>
    <w:rPr>
      <w:rFonts w:ascii="Times New Roman" w:hAnsi="Times New Roman"/>
      <w:sz w:val="18"/>
    </w:rPr>
  </w:style>
  <w:style w:type="paragraph" w:styleId="TDC7">
    <w:name w:val="toc 7"/>
    <w:basedOn w:val="Normal"/>
    <w:next w:val="Normal"/>
    <w:autoRedefine/>
    <w:semiHidden/>
    <w:rsid w:val="006C181C"/>
    <w:pPr>
      <w:spacing w:after="0"/>
      <w:ind w:left="1440"/>
      <w:jc w:val="left"/>
    </w:pPr>
    <w:rPr>
      <w:rFonts w:ascii="Times New Roman" w:hAnsi="Times New Roman"/>
      <w:sz w:val="18"/>
    </w:rPr>
  </w:style>
  <w:style w:type="paragraph" w:styleId="TDC8">
    <w:name w:val="toc 8"/>
    <w:basedOn w:val="Normal"/>
    <w:next w:val="Normal"/>
    <w:autoRedefine/>
    <w:semiHidden/>
    <w:rsid w:val="006C181C"/>
    <w:pPr>
      <w:spacing w:after="0"/>
      <w:ind w:left="1680"/>
      <w:jc w:val="left"/>
    </w:pPr>
    <w:rPr>
      <w:rFonts w:ascii="Times New Roman" w:hAnsi="Times New Roman"/>
      <w:sz w:val="18"/>
    </w:rPr>
  </w:style>
  <w:style w:type="paragraph" w:styleId="TDC9">
    <w:name w:val="toc 9"/>
    <w:basedOn w:val="Normal"/>
    <w:next w:val="Normal"/>
    <w:autoRedefine/>
    <w:semiHidden/>
    <w:rsid w:val="006C181C"/>
    <w:pPr>
      <w:spacing w:after="0"/>
      <w:ind w:left="1920"/>
      <w:jc w:val="left"/>
    </w:pPr>
    <w:rPr>
      <w:rFonts w:ascii="Times New Roman" w:hAnsi="Times New Roman"/>
      <w:sz w:val="18"/>
    </w:rPr>
  </w:style>
  <w:style w:type="paragraph" w:styleId="Textoindependiente3">
    <w:name w:val="Body Text 3"/>
    <w:basedOn w:val="Normal"/>
    <w:rsid w:val="006C181C"/>
    <w:pPr>
      <w:spacing w:after="0"/>
      <w:jc w:val="center"/>
    </w:pPr>
    <w:rPr>
      <w:b/>
    </w:rPr>
  </w:style>
  <w:style w:type="paragraph" w:styleId="Textodeglobo">
    <w:name w:val="Balloon Text"/>
    <w:basedOn w:val="Normal"/>
    <w:semiHidden/>
    <w:rsid w:val="00E0357F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link w:val="Textoindependiente2Car"/>
    <w:rsid w:val="005B48C0"/>
    <w:pPr>
      <w:spacing w:line="480" w:lineRule="auto"/>
    </w:pPr>
  </w:style>
  <w:style w:type="character" w:customStyle="1" w:styleId="Textoindependiente2Car">
    <w:name w:val="Texto independiente 2 Car"/>
    <w:link w:val="Textoindependiente2"/>
    <w:rsid w:val="005B48C0"/>
    <w:rPr>
      <w:rFonts w:ascii="Arial" w:hAnsi="Arial"/>
      <w:lang w:val="es-ES_tradnl" w:eastAsia="en-US"/>
    </w:rPr>
  </w:style>
  <w:style w:type="table" w:styleId="Tablaconcuadrcula">
    <w:name w:val="Table Grid"/>
    <w:basedOn w:val="Tablanormal"/>
    <w:rsid w:val="005B48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92A9E"/>
    <w:pPr>
      <w:ind w:left="720"/>
      <w:contextualSpacing/>
    </w:pPr>
  </w:style>
  <w:style w:type="table" w:styleId="Tablaclsica3">
    <w:name w:val="Table Classic 3"/>
    <w:basedOn w:val="Tablanormal"/>
    <w:rsid w:val="00CC775D"/>
    <w:pPr>
      <w:spacing w:after="12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1">
    <w:name w:val="Table 3D effects 1"/>
    <w:basedOn w:val="Tablanormal"/>
    <w:rsid w:val="00CC775D"/>
    <w:pPr>
      <w:spacing w:after="12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rsid w:val="00CC775D"/>
    <w:pPr>
      <w:spacing w:after="12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ombreadoclaro1">
    <w:name w:val="Sombreado claro1"/>
    <w:basedOn w:val="Tablanormal"/>
    <w:uiPriority w:val="60"/>
    <w:rsid w:val="00CC775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NormalWeb">
    <w:name w:val="Normal (Web)"/>
    <w:basedOn w:val="Normal"/>
    <w:uiPriority w:val="99"/>
    <w:unhideWhenUsed/>
    <w:rsid w:val="002F4C41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CR" w:eastAsia="es-CR"/>
    </w:rPr>
  </w:style>
  <w:style w:type="paragraph" w:customStyle="1" w:styleId="Default">
    <w:name w:val="Default"/>
    <w:rsid w:val="003E3A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s-ES"/>
    </w:rPr>
  </w:style>
  <w:style w:type="paragraph" w:styleId="Mapadeldocumento">
    <w:name w:val="Document Map"/>
    <w:basedOn w:val="Normal"/>
    <w:link w:val="MapadeldocumentoCar"/>
    <w:rsid w:val="007879FE"/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rsid w:val="007879FE"/>
    <w:rPr>
      <w:rFonts w:ascii="Tahoma" w:hAnsi="Tahoma" w:cs="Tahoma"/>
      <w:sz w:val="16"/>
      <w:szCs w:val="16"/>
      <w:lang w:val="es-ES_tradnl" w:eastAsia="en-US"/>
    </w:rPr>
  </w:style>
  <w:style w:type="character" w:customStyle="1" w:styleId="apple-converted-space">
    <w:name w:val="apple-converted-space"/>
    <w:basedOn w:val="Fuentedeprrafopredeter"/>
    <w:rsid w:val="00BD0F06"/>
  </w:style>
  <w:style w:type="paragraph" w:customStyle="1" w:styleId="Standard">
    <w:name w:val="Standard"/>
    <w:rsid w:val="000D4663"/>
    <w:pPr>
      <w:suppressAutoHyphens/>
      <w:autoSpaceDN w:val="0"/>
      <w:spacing w:after="120"/>
      <w:jc w:val="both"/>
    </w:pPr>
    <w:rPr>
      <w:rFonts w:ascii="Arial, Arial" w:hAnsi="Arial, Arial" w:cs="Arial, Arial"/>
      <w:kern w:val="3"/>
      <w:lang w:val="es-ES" w:eastAsia="zh-CN"/>
    </w:rPr>
  </w:style>
  <w:style w:type="paragraph" w:customStyle="1" w:styleId="m-4101129304857903590msolistparagraph">
    <w:name w:val="m_-4101129304857903590msolistparagraph"/>
    <w:basedOn w:val="Normal"/>
    <w:rsid w:val="00901A1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n-US"/>
    </w:rPr>
  </w:style>
  <w:style w:type="character" w:styleId="Refdecomentario">
    <w:name w:val="annotation reference"/>
    <w:basedOn w:val="Fuentedeprrafopredeter"/>
    <w:semiHidden/>
    <w:unhideWhenUsed/>
    <w:rsid w:val="00BE490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BE490A"/>
  </w:style>
  <w:style w:type="character" w:customStyle="1" w:styleId="TextocomentarioCar">
    <w:name w:val="Texto comentario Car"/>
    <w:basedOn w:val="Fuentedeprrafopredeter"/>
    <w:link w:val="Textocomentario"/>
    <w:semiHidden/>
    <w:rsid w:val="00BE490A"/>
    <w:rPr>
      <w:rFonts w:ascii="Arial" w:hAnsi="Arial"/>
      <w:lang w:val="es-ES_tradn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BE490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BE490A"/>
    <w:rPr>
      <w:rFonts w:ascii="Arial" w:hAnsi="Arial"/>
      <w:b/>
      <w:bCs/>
      <w:lang w:val="es-ES_tradnl" w:eastAsia="en-US"/>
    </w:rPr>
  </w:style>
  <w:style w:type="character" w:styleId="Textoennegrita">
    <w:name w:val="Strong"/>
    <w:basedOn w:val="Fuentedeprrafopredeter"/>
    <w:qFormat/>
    <w:rsid w:val="00752F48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848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83842">
          <w:marLeft w:val="43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45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06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9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7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97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5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2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1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10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74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8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2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40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0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5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56CE7DFCE3A5442832947A07D68384E" ma:contentTypeVersion="1" ma:contentTypeDescription="Crear nuevo documento." ma:contentTypeScope="" ma:versionID="d53788928ee66dbbb7d9606852e53911">
  <xsd:schema xmlns:xsd="http://www.w3.org/2001/XMLSchema" xmlns:p="http://schemas.microsoft.com/office/2006/metadata/properties" xmlns:ns2="49a371d9-0da1-417e-9b2b-6b6622111a1b" targetNamespace="http://schemas.microsoft.com/office/2006/metadata/properties" ma:root="true" ma:fieldsID="7e4d266f2b92e417c1f0a82756451e1e" ns2:_="">
    <xsd:import namespace="49a371d9-0da1-417e-9b2b-6b6622111a1b"/>
    <xsd:element name="properties">
      <xsd:complexType>
        <xsd:sequence>
          <xsd:element name="documentManagement">
            <xsd:complexType>
              <xsd:all>
                <xsd:element ref="ns2:Descripci_x00f3_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49a371d9-0da1-417e-9b2b-6b6622111a1b" elementFormDefault="qualified">
    <xsd:import namespace="http://schemas.microsoft.com/office/2006/documentManagement/types"/>
    <xsd:element name="Descripci_x00f3_n" ma:index="2" nillable="true" ma:displayName="Descripción" ma:internalName="Descripci_x00f3_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Tipo de contenido" ma:readOnly="true"/>
        <xsd:element ref="dc:title" minOccurs="0" maxOccurs="1" ma:index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ci_x00f3_n xmlns="49a371d9-0da1-417e-9b2b-6b6622111a1b">Acta de reunion </Descripci_x00f3_n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BD95A-4EA4-4F1B-A2C5-EAE69150C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a371d9-0da1-417e-9b2b-6b6622111a1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E0290E0-8FA7-4711-B52F-DAB06D3DD2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39A4B5-4C3D-40D1-97D5-2F07F135B354}">
  <ds:schemaRefs>
    <ds:schemaRef ds:uri="http://schemas.microsoft.com/office/2006/metadata/properties"/>
    <ds:schemaRef ds:uri="http://schemas.microsoft.com/office/infopath/2007/PartnerControls"/>
    <ds:schemaRef ds:uri="49a371d9-0da1-417e-9b2b-6b6622111a1b"/>
  </ds:schemaRefs>
</ds:datastoreItem>
</file>

<file path=customXml/itemProps4.xml><?xml version="1.0" encoding="utf-8"?>
<ds:datastoreItem xmlns:ds="http://schemas.openxmlformats.org/officeDocument/2006/customXml" ds:itemID="{CF85ECFC-9722-4FCD-95C4-F4D63FBF1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1269</Words>
  <Characters>6980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 OBJETIVO Y ALCANCE</vt:lpstr>
    </vt:vector>
  </TitlesOfParts>
  <Company>I.C.E</Company>
  <LinksUpToDate>false</LinksUpToDate>
  <CharactersWithSpaces>8233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OBJETIVO Y ALCANCE</dc:title>
  <dc:creator>sesala</dc:creator>
  <cp:lastModifiedBy>Daniela Guevara Walker</cp:lastModifiedBy>
  <cp:revision>3</cp:revision>
  <cp:lastPrinted>2017-03-23T03:49:00Z</cp:lastPrinted>
  <dcterms:created xsi:type="dcterms:W3CDTF">2021-05-28T22:29:00Z</dcterms:created>
  <dcterms:modified xsi:type="dcterms:W3CDTF">2021-06-02T14:13:00Z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0x010100156CE7DFCE3A5442832947A07D68384E</vt:lpwstr>
  </property>
</Properties>
</file>