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B1AB" w14:textId="451FBE73" w:rsidR="00277BDE" w:rsidRDefault="00F740A5" w:rsidP="00F740A5">
      <w:pPr>
        <w:jc w:val="center"/>
      </w:pPr>
      <w:r w:rsidRPr="00F740A5">
        <w:drawing>
          <wp:inline distT="0" distB="0" distL="0" distR="0" wp14:anchorId="1AADACB9" wp14:editId="7B5331AA">
            <wp:extent cx="5970200" cy="53467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8299" cy="535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9BFD6" w14:textId="77777777" w:rsidR="00F740A5" w:rsidRPr="00F740A5" w:rsidRDefault="00F740A5" w:rsidP="00F740A5">
      <w:pPr>
        <w:jc w:val="center"/>
        <w:rPr>
          <w:b/>
          <w:bCs/>
          <w:u w:val="single"/>
        </w:rPr>
      </w:pPr>
      <w:r w:rsidRPr="00F740A5">
        <w:rPr>
          <w:b/>
          <w:bCs/>
          <w:u w:val="single"/>
        </w:rPr>
        <w:t>Mensaje Accesible</w:t>
      </w:r>
    </w:p>
    <w:p w14:paraId="4D844524" w14:textId="7D550F3B" w:rsidR="00F740A5" w:rsidRP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F740A5">
        <w:rPr>
          <w:rFonts w:ascii="Calibri" w:hAnsi="Calibri" w:cs="Calibri"/>
          <w:b/>
          <w:bCs/>
          <w:color w:val="201F1E"/>
          <w:sz w:val="22"/>
          <w:szCs w:val="22"/>
        </w:rPr>
        <w:t>Reglas Prácticas para facilitar el acceso a la justicia de las Poblaciones Indígenas</w:t>
      </w:r>
    </w:p>
    <w:p w14:paraId="665D51DD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251A78AF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El Consejo Superior en la sesión 56-2021 del 6 de julio de 2021, art. LXII acordó aprobar las Reglas Prácticas para facilitar el acceso a la justicia de las Poblaciones Indígenas con innovaciones en su contenido.</w:t>
      </w:r>
    </w:p>
    <w:p w14:paraId="03948C8C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74E08876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Conozca las once reglas que permiten facilitar el acceso a la justicia de las Poblaciones Indígenas.</w:t>
      </w:r>
    </w:p>
    <w:p w14:paraId="64DFFA25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7F8C5134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Fuente: circular 183-2021 de la Secretaría de la Corte. Consulte la circular completa en:</w:t>
      </w:r>
    </w:p>
    <w:p w14:paraId="45142A15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hyperlink r:id="rId5" w:tgtFrame="_blank" w:history="1">
        <w:r>
          <w:rPr>
            <w:rStyle w:val="Hipervnculo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https://nexuspj.poder-judicial.go.cr/document/avi-1-0003-7601</w:t>
        </w:r>
      </w:hyperlink>
    </w:p>
    <w:p w14:paraId="319F3A93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4496F62A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2021 – Subcomisión de Acceso a la Justicia de Pueblos Indígenas</w:t>
      </w:r>
    </w:p>
    <w:p w14:paraId="6E6E7E26" w14:textId="77777777" w:rsidR="00F740A5" w:rsidRDefault="00F740A5" w:rsidP="00F740A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Sección de Comunicación Organizacional / Depto. de Prensa y Comunicación Organizacional</w:t>
      </w:r>
    </w:p>
    <w:p w14:paraId="6DDA0D9A" w14:textId="78671551" w:rsidR="00F740A5" w:rsidRPr="00F740A5" w:rsidRDefault="00F740A5" w:rsidP="00F740A5">
      <w:pPr>
        <w:jc w:val="center"/>
        <w:rPr>
          <w:b/>
          <w:bCs/>
        </w:rPr>
      </w:pPr>
      <w:r w:rsidRPr="00F740A5">
        <w:rPr>
          <w:b/>
          <w:bCs/>
        </w:rPr>
        <w:t xml:space="preserve"> </w:t>
      </w:r>
    </w:p>
    <w:sectPr w:rsidR="00F740A5" w:rsidRPr="00F740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A5"/>
    <w:rsid w:val="00277BDE"/>
    <w:rsid w:val="00F7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C89A"/>
  <w15:chartTrackingRefBased/>
  <w15:docId w15:val="{A2C25AA6-B7C3-4751-9600-C4D93453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F74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xuspj.poder-judicial.go.cr/document/avi-1-0003-76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Calderón Chaves</dc:creator>
  <cp:keywords/>
  <dc:description/>
  <cp:lastModifiedBy>Angie Calderón Chaves</cp:lastModifiedBy>
  <cp:revision>1</cp:revision>
  <dcterms:created xsi:type="dcterms:W3CDTF">2022-01-25T17:31:00Z</dcterms:created>
  <dcterms:modified xsi:type="dcterms:W3CDTF">2022-01-25T17:33:00Z</dcterms:modified>
</cp:coreProperties>
</file>